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3F284" w14:textId="058AB65F" w:rsidR="00044956" w:rsidRDefault="00E21699">
      <w:pPr>
        <w:spacing w:after="0" w:line="240" w:lineRule="auto"/>
        <w:ind w:left="540"/>
        <w:rPr>
          <w:sz w:val="32"/>
          <w:szCs w:val="32"/>
        </w:rPr>
      </w:pPr>
      <w:bookmarkStart w:id="0" w:name="_GoBack"/>
      <w:bookmarkEnd w:id="0"/>
      <w:r>
        <w:rPr>
          <w:b/>
          <w:sz w:val="32"/>
          <w:szCs w:val="32"/>
        </w:rPr>
        <w:t xml:space="preserve">Verslag vergadering ouderraad </w:t>
      </w:r>
      <w:r w:rsidR="00A95DA2">
        <w:rPr>
          <w:b/>
          <w:sz w:val="32"/>
          <w:szCs w:val="32"/>
        </w:rPr>
        <w:t>08 Nov</w:t>
      </w:r>
      <w:r>
        <w:rPr>
          <w:b/>
          <w:sz w:val="32"/>
          <w:szCs w:val="32"/>
        </w:rPr>
        <w:t xml:space="preserve"> 2021</w:t>
      </w:r>
    </w:p>
    <w:p w14:paraId="407BA259" w14:textId="1CBDB924" w:rsidR="00044956" w:rsidRDefault="00E21699">
      <w:pPr>
        <w:spacing w:after="0" w:line="240" w:lineRule="auto"/>
        <w:ind w:left="540"/>
        <w:rPr>
          <w:sz w:val="32"/>
          <w:szCs w:val="32"/>
        </w:rPr>
      </w:pPr>
      <w:r>
        <w:rPr>
          <w:sz w:val="32"/>
          <w:szCs w:val="32"/>
        </w:rPr>
        <w:t> </w:t>
      </w:r>
    </w:p>
    <w:tbl>
      <w:tblPr>
        <w:tblStyle w:val="a"/>
        <w:tblW w:w="8439" w:type="dxa"/>
        <w:tblBorders>
          <w:top w:val="single" w:sz="4" w:space="0" w:color="000000"/>
          <w:left w:val="single" w:sz="4" w:space="0" w:color="000000"/>
          <w:bottom w:val="single" w:sz="4" w:space="0" w:color="000000"/>
          <w:right w:val="single" w:sz="4" w:space="0" w:color="000000"/>
          <w:insideH w:val="single" w:sz="8" w:space="0" w:color="A3A3A3"/>
          <w:insideV w:val="single" w:sz="8" w:space="0" w:color="A3A3A3"/>
        </w:tblBorders>
        <w:tblLayout w:type="fixed"/>
        <w:tblLook w:val="0400" w:firstRow="0" w:lastRow="0" w:firstColumn="0" w:lastColumn="0" w:noHBand="0" w:noVBand="1"/>
      </w:tblPr>
      <w:tblGrid>
        <w:gridCol w:w="1975"/>
        <w:gridCol w:w="1018"/>
        <w:gridCol w:w="1511"/>
        <w:gridCol w:w="1728"/>
        <w:gridCol w:w="851"/>
        <w:gridCol w:w="1356"/>
      </w:tblGrid>
      <w:tr w:rsidR="00044956" w14:paraId="6E249C0F" w14:textId="77777777">
        <w:tc>
          <w:tcPr>
            <w:tcW w:w="1975" w:type="dxa"/>
            <w:tcMar>
              <w:top w:w="80" w:type="dxa"/>
              <w:left w:w="80" w:type="dxa"/>
              <w:bottom w:w="80" w:type="dxa"/>
              <w:right w:w="80" w:type="dxa"/>
            </w:tcMar>
          </w:tcPr>
          <w:p w14:paraId="620FF57D" w14:textId="1B59076E" w:rsidR="00044956" w:rsidRDefault="00E21699">
            <w:pPr>
              <w:spacing w:after="0" w:line="240" w:lineRule="auto"/>
              <w:rPr>
                <w:sz w:val="18"/>
                <w:szCs w:val="18"/>
              </w:rPr>
            </w:pPr>
            <w:r>
              <w:rPr>
                <w:sz w:val="18"/>
                <w:szCs w:val="18"/>
              </w:rPr>
              <w:t xml:space="preserve">Datum: </w:t>
            </w:r>
            <w:r w:rsidR="00A95DA2">
              <w:rPr>
                <w:sz w:val="18"/>
                <w:szCs w:val="18"/>
              </w:rPr>
              <w:t>08/11/</w:t>
            </w:r>
            <w:r>
              <w:rPr>
                <w:sz w:val="18"/>
                <w:szCs w:val="18"/>
              </w:rPr>
              <w:t>2021</w:t>
            </w:r>
          </w:p>
        </w:tc>
        <w:tc>
          <w:tcPr>
            <w:tcW w:w="1018" w:type="dxa"/>
            <w:tcMar>
              <w:top w:w="80" w:type="dxa"/>
              <w:left w:w="80" w:type="dxa"/>
              <w:bottom w:w="80" w:type="dxa"/>
              <w:right w:w="80" w:type="dxa"/>
            </w:tcMar>
          </w:tcPr>
          <w:p w14:paraId="1949AF5A" w14:textId="77777777" w:rsidR="00044956" w:rsidRDefault="00E21699">
            <w:pPr>
              <w:spacing w:after="0" w:line="240" w:lineRule="auto"/>
              <w:rPr>
                <w:sz w:val="18"/>
                <w:szCs w:val="18"/>
              </w:rPr>
            </w:pPr>
            <w:r>
              <w:rPr>
                <w:sz w:val="18"/>
                <w:szCs w:val="18"/>
              </w:rPr>
              <w:t xml:space="preserve">Aanwezig: </w:t>
            </w:r>
          </w:p>
        </w:tc>
        <w:tc>
          <w:tcPr>
            <w:tcW w:w="1511" w:type="dxa"/>
            <w:tcMar>
              <w:top w:w="80" w:type="dxa"/>
              <w:left w:w="80" w:type="dxa"/>
              <w:bottom w:w="80" w:type="dxa"/>
              <w:right w:w="80" w:type="dxa"/>
            </w:tcMar>
          </w:tcPr>
          <w:p w14:paraId="3AD8DB99" w14:textId="77777777" w:rsidR="00044956" w:rsidRDefault="00E21699">
            <w:pPr>
              <w:spacing w:after="0" w:line="240" w:lineRule="auto"/>
              <w:rPr>
                <w:sz w:val="18"/>
                <w:szCs w:val="18"/>
              </w:rPr>
            </w:pPr>
            <w:r>
              <w:rPr>
                <w:sz w:val="18"/>
                <w:szCs w:val="18"/>
              </w:rPr>
              <w:t xml:space="preserve">Verontschuldigd: </w:t>
            </w:r>
          </w:p>
        </w:tc>
        <w:tc>
          <w:tcPr>
            <w:tcW w:w="1728" w:type="dxa"/>
          </w:tcPr>
          <w:p w14:paraId="2C6D567F" w14:textId="77777777" w:rsidR="00044956" w:rsidRDefault="00044956">
            <w:pPr>
              <w:spacing w:after="0" w:line="240" w:lineRule="auto"/>
              <w:rPr>
                <w:sz w:val="18"/>
                <w:szCs w:val="18"/>
              </w:rPr>
            </w:pPr>
          </w:p>
        </w:tc>
        <w:tc>
          <w:tcPr>
            <w:tcW w:w="851" w:type="dxa"/>
          </w:tcPr>
          <w:p w14:paraId="799C1EC6" w14:textId="77777777" w:rsidR="00044956" w:rsidRDefault="00E21699">
            <w:pPr>
              <w:spacing w:after="0" w:line="240" w:lineRule="auto"/>
              <w:rPr>
                <w:sz w:val="18"/>
                <w:szCs w:val="18"/>
              </w:rPr>
            </w:pPr>
            <w:r>
              <w:rPr>
                <w:sz w:val="18"/>
                <w:szCs w:val="18"/>
              </w:rPr>
              <w:t xml:space="preserve">Aanwezig: </w:t>
            </w:r>
          </w:p>
        </w:tc>
        <w:tc>
          <w:tcPr>
            <w:tcW w:w="1356" w:type="dxa"/>
          </w:tcPr>
          <w:p w14:paraId="75558D8F" w14:textId="77777777" w:rsidR="00044956" w:rsidRDefault="00E21699">
            <w:pPr>
              <w:spacing w:after="0" w:line="240" w:lineRule="auto"/>
              <w:rPr>
                <w:sz w:val="18"/>
                <w:szCs w:val="18"/>
              </w:rPr>
            </w:pPr>
            <w:r>
              <w:rPr>
                <w:sz w:val="18"/>
                <w:szCs w:val="18"/>
              </w:rPr>
              <w:t xml:space="preserve">Verontschuldigd: </w:t>
            </w:r>
          </w:p>
        </w:tc>
      </w:tr>
      <w:tr w:rsidR="00044956" w14:paraId="6371F71F" w14:textId="77777777">
        <w:tc>
          <w:tcPr>
            <w:tcW w:w="1975" w:type="dxa"/>
            <w:tcMar>
              <w:top w:w="80" w:type="dxa"/>
              <w:left w:w="80" w:type="dxa"/>
              <w:bottom w:w="80" w:type="dxa"/>
              <w:right w:w="80" w:type="dxa"/>
            </w:tcMar>
          </w:tcPr>
          <w:p w14:paraId="0D83E80F" w14:textId="77777777" w:rsidR="00044956" w:rsidRDefault="00E21699">
            <w:pPr>
              <w:spacing w:after="0" w:line="240" w:lineRule="auto"/>
              <w:rPr>
                <w:sz w:val="16"/>
                <w:szCs w:val="16"/>
              </w:rPr>
            </w:pPr>
            <w:r>
              <w:rPr>
                <w:sz w:val="16"/>
                <w:szCs w:val="16"/>
              </w:rPr>
              <w:t>Carine</w:t>
            </w:r>
          </w:p>
        </w:tc>
        <w:tc>
          <w:tcPr>
            <w:tcW w:w="1018" w:type="dxa"/>
            <w:tcMar>
              <w:top w:w="80" w:type="dxa"/>
              <w:left w:w="80" w:type="dxa"/>
              <w:bottom w:w="80" w:type="dxa"/>
              <w:right w:w="80" w:type="dxa"/>
            </w:tcMar>
          </w:tcPr>
          <w:p w14:paraId="186A3DA0" w14:textId="77777777" w:rsidR="00044956" w:rsidRDefault="00E21699">
            <w:pPr>
              <w:spacing w:after="0" w:line="240" w:lineRule="auto"/>
              <w:rPr>
                <w:sz w:val="16"/>
                <w:szCs w:val="16"/>
              </w:rPr>
            </w:pPr>
            <w:r>
              <w:rPr>
                <w:sz w:val="16"/>
                <w:szCs w:val="16"/>
              </w:rPr>
              <w:t>X</w:t>
            </w:r>
          </w:p>
        </w:tc>
        <w:tc>
          <w:tcPr>
            <w:tcW w:w="1511" w:type="dxa"/>
            <w:tcMar>
              <w:top w:w="80" w:type="dxa"/>
              <w:left w:w="80" w:type="dxa"/>
              <w:bottom w:w="80" w:type="dxa"/>
              <w:right w:w="80" w:type="dxa"/>
            </w:tcMar>
          </w:tcPr>
          <w:p w14:paraId="3ECAE31D" w14:textId="77777777" w:rsidR="00044956" w:rsidRDefault="00044956">
            <w:pPr>
              <w:spacing w:after="0" w:line="240" w:lineRule="auto"/>
              <w:rPr>
                <w:sz w:val="16"/>
                <w:szCs w:val="16"/>
              </w:rPr>
            </w:pPr>
          </w:p>
        </w:tc>
        <w:tc>
          <w:tcPr>
            <w:tcW w:w="1728" w:type="dxa"/>
          </w:tcPr>
          <w:p w14:paraId="0877AE06" w14:textId="77777777" w:rsidR="00044956" w:rsidRDefault="00E21699">
            <w:pPr>
              <w:spacing w:after="0" w:line="240" w:lineRule="auto"/>
              <w:rPr>
                <w:sz w:val="16"/>
                <w:szCs w:val="16"/>
              </w:rPr>
            </w:pPr>
            <w:r>
              <w:rPr>
                <w:sz w:val="16"/>
                <w:szCs w:val="16"/>
              </w:rPr>
              <w:t>Elien</w:t>
            </w:r>
          </w:p>
        </w:tc>
        <w:tc>
          <w:tcPr>
            <w:tcW w:w="851" w:type="dxa"/>
          </w:tcPr>
          <w:p w14:paraId="725BD187" w14:textId="77777777" w:rsidR="00044956" w:rsidRDefault="00044956">
            <w:pPr>
              <w:spacing w:after="0" w:line="240" w:lineRule="auto"/>
              <w:rPr>
                <w:sz w:val="16"/>
                <w:szCs w:val="16"/>
              </w:rPr>
            </w:pPr>
          </w:p>
        </w:tc>
        <w:tc>
          <w:tcPr>
            <w:tcW w:w="1356" w:type="dxa"/>
          </w:tcPr>
          <w:p w14:paraId="47820E78" w14:textId="74EE653A" w:rsidR="00044956" w:rsidRDefault="00B2635F">
            <w:pPr>
              <w:spacing w:after="0" w:line="240" w:lineRule="auto"/>
              <w:rPr>
                <w:sz w:val="16"/>
                <w:szCs w:val="16"/>
              </w:rPr>
            </w:pPr>
            <w:r>
              <w:rPr>
                <w:sz w:val="16"/>
                <w:szCs w:val="16"/>
              </w:rPr>
              <w:t>X</w:t>
            </w:r>
          </w:p>
        </w:tc>
      </w:tr>
      <w:tr w:rsidR="00044956" w14:paraId="65FD1E83" w14:textId="77777777">
        <w:tc>
          <w:tcPr>
            <w:tcW w:w="1975" w:type="dxa"/>
            <w:tcMar>
              <w:top w:w="80" w:type="dxa"/>
              <w:left w:w="80" w:type="dxa"/>
              <w:bottom w:w="80" w:type="dxa"/>
              <w:right w:w="80" w:type="dxa"/>
            </w:tcMar>
          </w:tcPr>
          <w:p w14:paraId="26223ED3" w14:textId="77777777" w:rsidR="00044956" w:rsidRDefault="00E21699">
            <w:pPr>
              <w:spacing w:after="0" w:line="240" w:lineRule="auto"/>
              <w:rPr>
                <w:sz w:val="16"/>
                <w:szCs w:val="16"/>
              </w:rPr>
            </w:pPr>
            <w:r>
              <w:rPr>
                <w:sz w:val="16"/>
                <w:szCs w:val="16"/>
              </w:rPr>
              <w:t>Stefanie</w:t>
            </w:r>
          </w:p>
        </w:tc>
        <w:tc>
          <w:tcPr>
            <w:tcW w:w="1018" w:type="dxa"/>
            <w:tcMar>
              <w:top w:w="80" w:type="dxa"/>
              <w:left w:w="80" w:type="dxa"/>
              <w:bottom w:w="80" w:type="dxa"/>
              <w:right w:w="80" w:type="dxa"/>
            </w:tcMar>
          </w:tcPr>
          <w:p w14:paraId="0AD0E0F9" w14:textId="77777777" w:rsidR="00044956" w:rsidRDefault="00E21699">
            <w:pPr>
              <w:spacing w:after="0" w:line="240" w:lineRule="auto"/>
              <w:rPr>
                <w:sz w:val="16"/>
                <w:szCs w:val="16"/>
              </w:rPr>
            </w:pPr>
            <w:r>
              <w:rPr>
                <w:sz w:val="16"/>
                <w:szCs w:val="16"/>
              </w:rPr>
              <w:t>X</w:t>
            </w:r>
          </w:p>
        </w:tc>
        <w:tc>
          <w:tcPr>
            <w:tcW w:w="1511" w:type="dxa"/>
            <w:tcMar>
              <w:top w:w="80" w:type="dxa"/>
              <w:left w:w="80" w:type="dxa"/>
              <w:bottom w:w="80" w:type="dxa"/>
              <w:right w:w="80" w:type="dxa"/>
            </w:tcMar>
          </w:tcPr>
          <w:p w14:paraId="0A536C67" w14:textId="77777777" w:rsidR="00044956" w:rsidRDefault="00044956">
            <w:pPr>
              <w:spacing w:after="0" w:line="240" w:lineRule="auto"/>
              <w:rPr>
                <w:sz w:val="16"/>
                <w:szCs w:val="16"/>
              </w:rPr>
            </w:pPr>
          </w:p>
        </w:tc>
        <w:tc>
          <w:tcPr>
            <w:tcW w:w="1728" w:type="dxa"/>
          </w:tcPr>
          <w:p w14:paraId="3D726AE2" w14:textId="77777777" w:rsidR="00044956" w:rsidRDefault="00E21699">
            <w:pPr>
              <w:spacing w:after="0" w:line="240" w:lineRule="auto"/>
              <w:rPr>
                <w:sz w:val="16"/>
                <w:szCs w:val="16"/>
              </w:rPr>
            </w:pPr>
            <w:r>
              <w:rPr>
                <w:sz w:val="16"/>
                <w:szCs w:val="16"/>
              </w:rPr>
              <w:t>Annick</w:t>
            </w:r>
          </w:p>
        </w:tc>
        <w:tc>
          <w:tcPr>
            <w:tcW w:w="851" w:type="dxa"/>
          </w:tcPr>
          <w:p w14:paraId="697B342B" w14:textId="77777777" w:rsidR="00044956" w:rsidRDefault="00044956">
            <w:pPr>
              <w:spacing w:after="0" w:line="240" w:lineRule="auto"/>
              <w:rPr>
                <w:sz w:val="16"/>
                <w:szCs w:val="16"/>
              </w:rPr>
            </w:pPr>
          </w:p>
        </w:tc>
        <w:tc>
          <w:tcPr>
            <w:tcW w:w="1356" w:type="dxa"/>
          </w:tcPr>
          <w:p w14:paraId="368D4E2E" w14:textId="78AE5322" w:rsidR="00044956" w:rsidRDefault="00B2635F">
            <w:pPr>
              <w:spacing w:after="0" w:line="240" w:lineRule="auto"/>
              <w:rPr>
                <w:sz w:val="16"/>
                <w:szCs w:val="16"/>
              </w:rPr>
            </w:pPr>
            <w:r>
              <w:rPr>
                <w:sz w:val="16"/>
                <w:szCs w:val="16"/>
              </w:rPr>
              <w:t>X</w:t>
            </w:r>
          </w:p>
        </w:tc>
      </w:tr>
      <w:tr w:rsidR="00044956" w14:paraId="2BAF36BF" w14:textId="77777777">
        <w:tc>
          <w:tcPr>
            <w:tcW w:w="1975" w:type="dxa"/>
            <w:tcMar>
              <w:top w:w="80" w:type="dxa"/>
              <w:left w:w="80" w:type="dxa"/>
              <w:bottom w:w="80" w:type="dxa"/>
              <w:right w:w="80" w:type="dxa"/>
            </w:tcMar>
          </w:tcPr>
          <w:p w14:paraId="3A8885B2" w14:textId="77777777" w:rsidR="00044956" w:rsidRDefault="00E21699">
            <w:pPr>
              <w:spacing w:after="0" w:line="240" w:lineRule="auto"/>
              <w:rPr>
                <w:sz w:val="16"/>
                <w:szCs w:val="16"/>
              </w:rPr>
            </w:pPr>
            <w:r>
              <w:rPr>
                <w:sz w:val="16"/>
                <w:szCs w:val="16"/>
              </w:rPr>
              <w:t>Maarten</w:t>
            </w:r>
          </w:p>
        </w:tc>
        <w:tc>
          <w:tcPr>
            <w:tcW w:w="1018" w:type="dxa"/>
            <w:tcMar>
              <w:top w:w="80" w:type="dxa"/>
              <w:left w:w="80" w:type="dxa"/>
              <w:bottom w:w="80" w:type="dxa"/>
              <w:right w:w="80" w:type="dxa"/>
            </w:tcMar>
          </w:tcPr>
          <w:p w14:paraId="227DCC0B" w14:textId="77777777" w:rsidR="00044956" w:rsidRDefault="00E21699">
            <w:pPr>
              <w:spacing w:after="0" w:line="240" w:lineRule="auto"/>
              <w:rPr>
                <w:sz w:val="16"/>
                <w:szCs w:val="16"/>
              </w:rPr>
            </w:pPr>
            <w:r>
              <w:rPr>
                <w:sz w:val="16"/>
                <w:szCs w:val="16"/>
              </w:rPr>
              <w:t>X</w:t>
            </w:r>
          </w:p>
        </w:tc>
        <w:tc>
          <w:tcPr>
            <w:tcW w:w="1511" w:type="dxa"/>
            <w:tcMar>
              <w:top w:w="80" w:type="dxa"/>
              <w:left w:w="80" w:type="dxa"/>
              <w:bottom w:w="80" w:type="dxa"/>
              <w:right w:w="80" w:type="dxa"/>
            </w:tcMar>
          </w:tcPr>
          <w:p w14:paraId="4F097552" w14:textId="77777777" w:rsidR="00044956" w:rsidRDefault="00044956">
            <w:pPr>
              <w:spacing w:after="0" w:line="240" w:lineRule="auto"/>
              <w:rPr>
                <w:sz w:val="16"/>
                <w:szCs w:val="16"/>
              </w:rPr>
            </w:pPr>
          </w:p>
        </w:tc>
        <w:tc>
          <w:tcPr>
            <w:tcW w:w="1728" w:type="dxa"/>
          </w:tcPr>
          <w:p w14:paraId="38E6B4E3" w14:textId="77777777" w:rsidR="00044956" w:rsidRPr="00B2635F" w:rsidRDefault="00E21699">
            <w:pPr>
              <w:spacing w:after="0" w:line="240" w:lineRule="auto"/>
              <w:rPr>
                <w:bCs/>
                <w:sz w:val="16"/>
                <w:szCs w:val="16"/>
              </w:rPr>
            </w:pPr>
            <w:r w:rsidRPr="00B2635F">
              <w:rPr>
                <w:bCs/>
                <w:sz w:val="16"/>
                <w:szCs w:val="16"/>
              </w:rPr>
              <w:t>Annelies/</w:t>
            </w:r>
            <w:r w:rsidRPr="00B2635F">
              <w:rPr>
                <w:b/>
                <w:sz w:val="16"/>
                <w:szCs w:val="16"/>
              </w:rPr>
              <w:t>Jeroen</w:t>
            </w:r>
          </w:p>
        </w:tc>
        <w:tc>
          <w:tcPr>
            <w:tcW w:w="851" w:type="dxa"/>
          </w:tcPr>
          <w:p w14:paraId="05B64A1A" w14:textId="77777777" w:rsidR="00044956" w:rsidRDefault="00E21699">
            <w:pPr>
              <w:spacing w:after="0" w:line="240" w:lineRule="auto"/>
              <w:rPr>
                <w:sz w:val="16"/>
                <w:szCs w:val="16"/>
              </w:rPr>
            </w:pPr>
            <w:r>
              <w:rPr>
                <w:sz w:val="16"/>
                <w:szCs w:val="16"/>
              </w:rPr>
              <w:t>X</w:t>
            </w:r>
          </w:p>
        </w:tc>
        <w:tc>
          <w:tcPr>
            <w:tcW w:w="1356" w:type="dxa"/>
          </w:tcPr>
          <w:p w14:paraId="3D456E8F" w14:textId="77777777" w:rsidR="00044956" w:rsidRDefault="00044956">
            <w:pPr>
              <w:spacing w:after="0" w:line="240" w:lineRule="auto"/>
              <w:rPr>
                <w:sz w:val="16"/>
                <w:szCs w:val="16"/>
              </w:rPr>
            </w:pPr>
          </w:p>
        </w:tc>
      </w:tr>
      <w:tr w:rsidR="00044956" w14:paraId="3943CD72" w14:textId="77777777">
        <w:tc>
          <w:tcPr>
            <w:tcW w:w="1975" w:type="dxa"/>
            <w:tcMar>
              <w:top w:w="80" w:type="dxa"/>
              <w:left w:w="80" w:type="dxa"/>
              <w:bottom w:w="80" w:type="dxa"/>
              <w:right w:w="80" w:type="dxa"/>
            </w:tcMar>
          </w:tcPr>
          <w:p w14:paraId="7BD40C35" w14:textId="77777777" w:rsidR="00044956" w:rsidRDefault="00E21699">
            <w:pPr>
              <w:spacing w:after="0" w:line="240" w:lineRule="auto"/>
              <w:rPr>
                <w:sz w:val="16"/>
                <w:szCs w:val="16"/>
              </w:rPr>
            </w:pPr>
            <w:r>
              <w:rPr>
                <w:sz w:val="16"/>
                <w:szCs w:val="16"/>
              </w:rPr>
              <w:t>Katrien C.</w:t>
            </w:r>
          </w:p>
        </w:tc>
        <w:tc>
          <w:tcPr>
            <w:tcW w:w="1018" w:type="dxa"/>
            <w:tcMar>
              <w:top w:w="80" w:type="dxa"/>
              <w:left w:w="80" w:type="dxa"/>
              <w:bottom w:w="80" w:type="dxa"/>
              <w:right w:w="80" w:type="dxa"/>
            </w:tcMar>
          </w:tcPr>
          <w:p w14:paraId="10E550C2" w14:textId="6E5E9934" w:rsidR="00044956" w:rsidRDefault="00B2635F">
            <w:pPr>
              <w:spacing w:after="0" w:line="240" w:lineRule="auto"/>
              <w:rPr>
                <w:sz w:val="16"/>
                <w:szCs w:val="16"/>
              </w:rPr>
            </w:pPr>
            <w:r>
              <w:rPr>
                <w:sz w:val="16"/>
                <w:szCs w:val="16"/>
              </w:rPr>
              <w:t>x</w:t>
            </w:r>
          </w:p>
        </w:tc>
        <w:tc>
          <w:tcPr>
            <w:tcW w:w="1511" w:type="dxa"/>
            <w:tcMar>
              <w:top w:w="80" w:type="dxa"/>
              <w:left w:w="80" w:type="dxa"/>
              <w:bottom w:w="80" w:type="dxa"/>
              <w:right w:w="80" w:type="dxa"/>
            </w:tcMar>
          </w:tcPr>
          <w:p w14:paraId="4857CD8F" w14:textId="77777777" w:rsidR="00044956" w:rsidRDefault="00044956">
            <w:pPr>
              <w:spacing w:after="0" w:line="240" w:lineRule="auto"/>
              <w:rPr>
                <w:sz w:val="16"/>
                <w:szCs w:val="16"/>
              </w:rPr>
            </w:pPr>
          </w:p>
        </w:tc>
        <w:tc>
          <w:tcPr>
            <w:tcW w:w="1728" w:type="dxa"/>
          </w:tcPr>
          <w:p w14:paraId="6B75D1CB" w14:textId="77777777" w:rsidR="00044956" w:rsidRDefault="00E21699">
            <w:pPr>
              <w:spacing w:after="0" w:line="240" w:lineRule="auto"/>
              <w:rPr>
                <w:sz w:val="16"/>
                <w:szCs w:val="16"/>
              </w:rPr>
            </w:pPr>
            <w:r>
              <w:rPr>
                <w:sz w:val="16"/>
                <w:szCs w:val="16"/>
              </w:rPr>
              <w:t>Katrien H.</w:t>
            </w:r>
          </w:p>
        </w:tc>
        <w:tc>
          <w:tcPr>
            <w:tcW w:w="851" w:type="dxa"/>
          </w:tcPr>
          <w:p w14:paraId="21FE59B3" w14:textId="77777777" w:rsidR="00044956" w:rsidRDefault="00E21699">
            <w:pPr>
              <w:spacing w:after="0" w:line="240" w:lineRule="auto"/>
              <w:rPr>
                <w:sz w:val="16"/>
                <w:szCs w:val="16"/>
              </w:rPr>
            </w:pPr>
            <w:r>
              <w:rPr>
                <w:sz w:val="16"/>
                <w:szCs w:val="16"/>
              </w:rPr>
              <w:t>X</w:t>
            </w:r>
          </w:p>
        </w:tc>
        <w:tc>
          <w:tcPr>
            <w:tcW w:w="1356" w:type="dxa"/>
          </w:tcPr>
          <w:p w14:paraId="35C3F2BB" w14:textId="77777777" w:rsidR="00044956" w:rsidRDefault="00044956">
            <w:pPr>
              <w:spacing w:after="0" w:line="240" w:lineRule="auto"/>
              <w:rPr>
                <w:sz w:val="16"/>
                <w:szCs w:val="16"/>
              </w:rPr>
            </w:pPr>
          </w:p>
        </w:tc>
      </w:tr>
      <w:tr w:rsidR="00044956" w14:paraId="7C059C9D" w14:textId="77777777">
        <w:tc>
          <w:tcPr>
            <w:tcW w:w="1975" w:type="dxa"/>
            <w:tcMar>
              <w:top w:w="80" w:type="dxa"/>
              <w:left w:w="80" w:type="dxa"/>
              <w:bottom w:w="80" w:type="dxa"/>
              <w:right w:w="80" w:type="dxa"/>
            </w:tcMar>
          </w:tcPr>
          <w:p w14:paraId="792D5C43" w14:textId="77777777" w:rsidR="00044956" w:rsidRDefault="00E21699">
            <w:pPr>
              <w:spacing w:after="0" w:line="240" w:lineRule="auto"/>
              <w:rPr>
                <w:sz w:val="16"/>
                <w:szCs w:val="16"/>
              </w:rPr>
            </w:pPr>
            <w:r>
              <w:rPr>
                <w:sz w:val="16"/>
                <w:szCs w:val="16"/>
              </w:rPr>
              <w:t>Shirley</w:t>
            </w:r>
          </w:p>
        </w:tc>
        <w:tc>
          <w:tcPr>
            <w:tcW w:w="1018" w:type="dxa"/>
            <w:tcMar>
              <w:top w:w="80" w:type="dxa"/>
              <w:left w:w="80" w:type="dxa"/>
              <w:bottom w:w="80" w:type="dxa"/>
              <w:right w:w="80" w:type="dxa"/>
            </w:tcMar>
          </w:tcPr>
          <w:p w14:paraId="5C396BFA" w14:textId="77777777" w:rsidR="00044956" w:rsidRDefault="00044956">
            <w:pPr>
              <w:spacing w:after="0" w:line="240" w:lineRule="auto"/>
              <w:rPr>
                <w:sz w:val="16"/>
                <w:szCs w:val="16"/>
              </w:rPr>
            </w:pPr>
          </w:p>
        </w:tc>
        <w:tc>
          <w:tcPr>
            <w:tcW w:w="1511" w:type="dxa"/>
            <w:tcMar>
              <w:top w:w="80" w:type="dxa"/>
              <w:left w:w="80" w:type="dxa"/>
              <w:bottom w:w="80" w:type="dxa"/>
              <w:right w:w="80" w:type="dxa"/>
            </w:tcMar>
          </w:tcPr>
          <w:p w14:paraId="21F0368E" w14:textId="77777777" w:rsidR="00044956" w:rsidRDefault="00E21699">
            <w:pPr>
              <w:spacing w:after="0" w:line="240" w:lineRule="auto"/>
              <w:rPr>
                <w:sz w:val="16"/>
                <w:szCs w:val="16"/>
              </w:rPr>
            </w:pPr>
            <w:r>
              <w:rPr>
                <w:sz w:val="16"/>
                <w:szCs w:val="16"/>
              </w:rPr>
              <w:t>X</w:t>
            </w:r>
          </w:p>
        </w:tc>
        <w:tc>
          <w:tcPr>
            <w:tcW w:w="1728" w:type="dxa"/>
          </w:tcPr>
          <w:p w14:paraId="1769AC2C" w14:textId="77777777" w:rsidR="00044956" w:rsidRDefault="00E21699">
            <w:pPr>
              <w:spacing w:after="0" w:line="240" w:lineRule="auto"/>
              <w:rPr>
                <w:sz w:val="16"/>
                <w:szCs w:val="16"/>
              </w:rPr>
            </w:pPr>
            <w:r>
              <w:rPr>
                <w:sz w:val="16"/>
                <w:szCs w:val="16"/>
              </w:rPr>
              <w:t>Steven</w:t>
            </w:r>
          </w:p>
        </w:tc>
        <w:tc>
          <w:tcPr>
            <w:tcW w:w="851" w:type="dxa"/>
          </w:tcPr>
          <w:p w14:paraId="4BFECB81" w14:textId="52B8434D" w:rsidR="00044956" w:rsidRDefault="00044956">
            <w:pPr>
              <w:spacing w:after="0" w:line="240" w:lineRule="auto"/>
              <w:rPr>
                <w:sz w:val="16"/>
                <w:szCs w:val="16"/>
              </w:rPr>
            </w:pPr>
          </w:p>
        </w:tc>
        <w:tc>
          <w:tcPr>
            <w:tcW w:w="1356" w:type="dxa"/>
          </w:tcPr>
          <w:p w14:paraId="08D2048F" w14:textId="02A57D69" w:rsidR="00044956" w:rsidRDefault="00B2635F">
            <w:pPr>
              <w:spacing w:after="0" w:line="240" w:lineRule="auto"/>
              <w:rPr>
                <w:sz w:val="16"/>
                <w:szCs w:val="16"/>
              </w:rPr>
            </w:pPr>
            <w:r>
              <w:rPr>
                <w:sz w:val="16"/>
                <w:szCs w:val="16"/>
              </w:rPr>
              <w:t>X</w:t>
            </w:r>
          </w:p>
        </w:tc>
      </w:tr>
      <w:tr w:rsidR="00B2635F" w14:paraId="28504826" w14:textId="77777777">
        <w:tc>
          <w:tcPr>
            <w:tcW w:w="1975" w:type="dxa"/>
            <w:tcMar>
              <w:top w:w="80" w:type="dxa"/>
              <w:left w:w="80" w:type="dxa"/>
              <w:bottom w:w="80" w:type="dxa"/>
              <w:right w:w="80" w:type="dxa"/>
            </w:tcMar>
          </w:tcPr>
          <w:p w14:paraId="7E563BDA" w14:textId="72A9B8DA" w:rsidR="00B2635F" w:rsidRDefault="00B2635F" w:rsidP="00B2635F">
            <w:pPr>
              <w:spacing w:after="0" w:line="240" w:lineRule="auto"/>
              <w:rPr>
                <w:sz w:val="16"/>
                <w:szCs w:val="16"/>
              </w:rPr>
            </w:pPr>
            <w:r>
              <w:rPr>
                <w:sz w:val="16"/>
                <w:szCs w:val="16"/>
              </w:rPr>
              <w:t>Valerie</w:t>
            </w:r>
          </w:p>
        </w:tc>
        <w:tc>
          <w:tcPr>
            <w:tcW w:w="1018" w:type="dxa"/>
            <w:tcMar>
              <w:top w:w="80" w:type="dxa"/>
              <w:left w:w="80" w:type="dxa"/>
              <w:bottom w:w="80" w:type="dxa"/>
              <w:right w:w="80" w:type="dxa"/>
            </w:tcMar>
          </w:tcPr>
          <w:p w14:paraId="4D430E1C" w14:textId="7425735C" w:rsidR="00B2635F" w:rsidRDefault="00B2635F" w:rsidP="00B2635F">
            <w:pPr>
              <w:spacing w:after="0" w:line="240" w:lineRule="auto"/>
              <w:rPr>
                <w:sz w:val="16"/>
                <w:szCs w:val="16"/>
              </w:rPr>
            </w:pPr>
            <w:r>
              <w:rPr>
                <w:sz w:val="16"/>
                <w:szCs w:val="16"/>
              </w:rPr>
              <w:t>X</w:t>
            </w:r>
          </w:p>
        </w:tc>
        <w:tc>
          <w:tcPr>
            <w:tcW w:w="1511" w:type="dxa"/>
            <w:tcMar>
              <w:top w:w="80" w:type="dxa"/>
              <w:left w:w="80" w:type="dxa"/>
              <w:bottom w:w="80" w:type="dxa"/>
              <w:right w:w="80" w:type="dxa"/>
            </w:tcMar>
          </w:tcPr>
          <w:p w14:paraId="20812203" w14:textId="77777777" w:rsidR="00B2635F" w:rsidRDefault="00B2635F" w:rsidP="00B2635F">
            <w:pPr>
              <w:spacing w:after="0" w:line="240" w:lineRule="auto"/>
              <w:rPr>
                <w:sz w:val="16"/>
                <w:szCs w:val="16"/>
              </w:rPr>
            </w:pPr>
          </w:p>
        </w:tc>
        <w:tc>
          <w:tcPr>
            <w:tcW w:w="1728" w:type="dxa"/>
          </w:tcPr>
          <w:p w14:paraId="15029EC4" w14:textId="77777777" w:rsidR="00B2635F" w:rsidRDefault="00B2635F" w:rsidP="00B2635F">
            <w:pPr>
              <w:spacing w:after="0" w:line="240" w:lineRule="auto"/>
              <w:rPr>
                <w:sz w:val="16"/>
                <w:szCs w:val="16"/>
              </w:rPr>
            </w:pPr>
            <w:r>
              <w:rPr>
                <w:sz w:val="16"/>
                <w:szCs w:val="16"/>
              </w:rPr>
              <w:t>Helena</w:t>
            </w:r>
          </w:p>
        </w:tc>
        <w:tc>
          <w:tcPr>
            <w:tcW w:w="851" w:type="dxa"/>
          </w:tcPr>
          <w:p w14:paraId="2091783B" w14:textId="77777777" w:rsidR="00B2635F" w:rsidRDefault="00B2635F" w:rsidP="00B2635F">
            <w:pPr>
              <w:spacing w:after="0" w:line="240" w:lineRule="auto"/>
              <w:rPr>
                <w:sz w:val="16"/>
                <w:szCs w:val="16"/>
              </w:rPr>
            </w:pPr>
            <w:r>
              <w:rPr>
                <w:sz w:val="16"/>
                <w:szCs w:val="16"/>
              </w:rPr>
              <w:t>X</w:t>
            </w:r>
          </w:p>
        </w:tc>
        <w:tc>
          <w:tcPr>
            <w:tcW w:w="1356" w:type="dxa"/>
          </w:tcPr>
          <w:p w14:paraId="07BE3DAA" w14:textId="77777777" w:rsidR="00B2635F" w:rsidRDefault="00B2635F" w:rsidP="00B2635F">
            <w:pPr>
              <w:spacing w:after="0" w:line="240" w:lineRule="auto"/>
              <w:rPr>
                <w:sz w:val="16"/>
                <w:szCs w:val="16"/>
              </w:rPr>
            </w:pPr>
          </w:p>
        </w:tc>
      </w:tr>
      <w:tr w:rsidR="00B2635F" w14:paraId="0DA0C6CA" w14:textId="77777777">
        <w:tc>
          <w:tcPr>
            <w:tcW w:w="1975" w:type="dxa"/>
            <w:tcMar>
              <w:top w:w="80" w:type="dxa"/>
              <w:left w:w="80" w:type="dxa"/>
              <w:bottom w:w="80" w:type="dxa"/>
              <w:right w:w="80" w:type="dxa"/>
            </w:tcMar>
          </w:tcPr>
          <w:p w14:paraId="2AECA5C9" w14:textId="5BC78D7A" w:rsidR="00B2635F" w:rsidRPr="00B2635F" w:rsidRDefault="00B2635F" w:rsidP="00B2635F">
            <w:pPr>
              <w:spacing w:after="0" w:line="240" w:lineRule="auto"/>
              <w:rPr>
                <w:sz w:val="16"/>
                <w:szCs w:val="16"/>
              </w:rPr>
            </w:pPr>
            <w:r w:rsidRPr="00B2635F">
              <w:rPr>
                <w:b/>
                <w:bCs/>
                <w:sz w:val="16"/>
                <w:szCs w:val="16"/>
              </w:rPr>
              <w:t>Kristof</w:t>
            </w:r>
            <w:r w:rsidRPr="00B2635F">
              <w:rPr>
                <w:sz w:val="16"/>
                <w:szCs w:val="16"/>
              </w:rPr>
              <w:t>/Karen</w:t>
            </w:r>
          </w:p>
        </w:tc>
        <w:tc>
          <w:tcPr>
            <w:tcW w:w="1018" w:type="dxa"/>
            <w:tcMar>
              <w:top w:w="80" w:type="dxa"/>
              <w:left w:w="80" w:type="dxa"/>
              <w:bottom w:w="80" w:type="dxa"/>
              <w:right w:w="80" w:type="dxa"/>
            </w:tcMar>
          </w:tcPr>
          <w:p w14:paraId="53A0CA8A" w14:textId="118B614E" w:rsidR="00B2635F" w:rsidRDefault="00B2635F" w:rsidP="00B2635F">
            <w:pPr>
              <w:spacing w:after="0" w:line="240" w:lineRule="auto"/>
              <w:rPr>
                <w:sz w:val="16"/>
                <w:szCs w:val="16"/>
              </w:rPr>
            </w:pPr>
            <w:r>
              <w:rPr>
                <w:sz w:val="16"/>
                <w:szCs w:val="16"/>
              </w:rPr>
              <w:t>X</w:t>
            </w:r>
          </w:p>
        </w:tc>
        <w:tc>
          <w:tcPr>
            <w:tcW w:w="1511" w:type="dxa"/>
            <w:tcMar>
              <w:top w:w="80" w:type="dxa"/>
              <w:left w:w="80" w:type="dxa"/>
              <w:bottom w:w="80" w:type="dxa"/>
              <w:right w:w="80" w:type="dxa"/>
            </w:tcMar>
          </w:tcPr>
          <w:p w14:paraId="5A86E4A7" w14:textId="77777777" w:rsidR="00B2635F" w:rsidRDefault="00B2635F" w:rsidP="00B2635F">
            <w:pPr>
              <w:spacing w:after="0" w:line="240" w:lineRule="auto"/>
              <w:rPr>
                <w:sz w:val="16"/>
                <w:szCs w:val="16"/>
              </w:rPr>
            </w:pPr>
          </w:p>
        </w:tc>
        <w:tc>
          <w:tcPr>
            <w:tcW w:w="1728" w:type="dxa"/>
          </w:tcPr>
          <w:p w14:paraId="03FEB051" w14:textId="77777777" w:rsidR="00B2635F" w:rsidRDefault="00B2635F" w:rsidP="00B2635F">
            <w:pPr>
              <w:spacing w:after="0" w:line="240" w:lineRule="auto"/>
              <w:rPr>
                <w:sz w:val="16"/>
                <w:szCs w:val="16"/>
              </w:rPr>
            </w:pPr>
            <w:r>
              <w:rPr>
                <w:sz w:val="16"/>
                <w:szCs w:val="16"/>
              </w:rPr>
              <w:t>Sigrid</w:t>
            </w:r>
          </w:p>
        </w:tc>
        <w:tc>
          <w:tcPr>
            <w:tcW w:w="851" w:type="dxa"/>
          </w:tcPr>
          <w:p w14:paraId="5CBEB824" w14:textId="77777777" w:rsidR="00B2635F" w:rsidRDefault="00B2635F" w:rsidP="00B2635F">
            <w:pPr>
              <w:spacing w:after="0" w:line="240" w:lineRule="auto"/>
              <w:rPr>
                <w:sz w:val="16"/>
                <w:szCs w:val="16"/>
              </w:rPr>
            </w:pPr>
            <w:r>
              <w:rPr>
                <w:sz w:val="16"/>
                <w:szCs w:val="16"/>
              </w:rPr>
              <w:t>X</w:t>
            </w:r>
          </w:p>
        </w:tc>
        <w:tc>
          <w:tcPr>
            <w:tcW w:w="1356" w:type="dxa"/>
          </w:tcPr>
          <w:p w14:paraId="1BAB1712" w14:textId="77777777" w:rsidR="00B2635F" w:rsidRDefault="00B2635F" w:rsidP="00B2635F">
            <w:pPr>
              <w:spacing w:after="0" w:line="240" w:lineRule="auto"/>
              <w:rPr>
                <w:sz w:val="16"/>
                <w:szCs w:val="16"/>
              </w:rPr>
            </w:pPr>
          </w:p>
        </w:tc>
      </w:tr>
      <w:tr w:rsidR="00B2635F" w14:paraId="4C3E8A84" w14:textId="77777777">
        <w:tc>
          <w:tcPr>
            <w:tcW w:w="1975" w:type="dxa"/>
            <w:tcMar>
              <w:top w:w="80" w:type="dxa"/>
              <w:left w:w="80" w:type="dxa"/>
              <w:bottom w:w="80" w:type="dxa"/>
              <w:right w:w="80" w:type="dxa"/>
            </w:tcMar>
          </w:tcPr>
          <w:p w14:paraId="6BF6DE2A" w14:textId="2B20BAF7" w:rsidR="00B2635F" w:rsidRDefault="00B2635F" w:rsidP="00B2635F">
            <w:pPr>
              <w:spacing w:after="0" w:line="240" w:lineRule="auto"/>
              <w:rPr>
                <w:sz w:val="16"/>
                <w:szCs w:val="16"/>
              </w:rPr>
            </w:pPr>
            <w:r>
              <w:rPr>
                <w:sz w:val="16"/>
                <w:szCs w:val="16"/>
              </w:rPr>
              <w:t>Tine</w:t>
            </w:r>
          </w:p>
        </w:tc>
        <w:tc>
          <w:tcPr>
            <w:tcW w:w="1018" w:type="dxa"/>
            <w:tcMar>
              <w:top w:w="80" w:type="dxa"/>
              <w:left w:w="80" w:type="dxa"/>
              <w:bottom w:w="80" w:type="dxa"/>
              <w:right w:w="80" w:type="dxa"/>
            </w:tcMar>
          </w:tcPr>
          <w:p w14:paraId="78B5E698" w14:textId="21B1501A" w:rsidR="00B2635F" w:rsidRDefault="00B2635F" w:rsidP="00B2635F">
            <w:pPr>
              <w:spacing w:after="0" w:line="240" w:lineRule="auto"/>
              <w:rPr>
                <w:sz w:val="16"/>
                <w:szCs w:val="16"/>
              </w:rPr>
            </w:pPr>
            <w:r>
              <w:rPr>
                <w:sz w:val="16"/>
                <w:szCs w:val="16"/>
              </w:rPr>
              <w:t>X</w:t>
            </w:r>
          </w:p>
        </w:tc>
        <w:tc>
          <w:tcPr>
            <w:tcW w:w="1511" w:type="dxa"/>
            <w:tcMar>
              <w:top w:w="80" w:type="dxa"/>
              <w:left w:w="80" w:type="dxa"/>
              <w:bottom w:w="80" w:type="dxa"/>
              <w:right w:w="80" w:type="dxa"/>
            </w:tcMar>
          </w:tcPr>
          <w:p w14:paraId="755C4070" w14:textId="77777777" w:rsidR="00B2635F" w:rsidRDefault="00B2635F" w:rsidP="00B2635F">
            <w:pPr>
              <w:spacing w:after="0" w:line="240" w:lineRule="auto"/>
              <w:rPr>
                <w:sz w:val="16"/>
                <w:szCs w:val="16"/>
              </w:rPr>
            </w:pPr>
          </w:p>
        </w:tc>
        <w:tc>
          <w:tcPr>
            <w:tcW w:w="1728" w:type="dxa"/>
          </w:tcPr>
          <w:p w14:paraId="6F210631" w14:textId="77777777" w:rsidR="00B2635F" w:rsidRDefault="00B2635F" w:rsidP="00B2635F">
            <w:pPr>
              <w:spacing w:after="0" w:line="240" w:lineRule="auto"/>
              <w:rPr>
                <w:sz w:val="16"/>
                <w:szCs w:val="16"/>
              </w:rPr>
            </w:pPr>
            <w:r>
              <w:rPr>
                <w:sz w:val="16"/>
                <w:szCs w:val="16"/>
              </w:rPr>
              <w:t>Petra</w:t>
            </w:r>
          </w:p>
        </w:tc>
        <w:tc>
          <w:tcPr>
            <w:tcW w:w="851" w:type="dxa"/>
          </w:tcPr>
          <w:p w14:paraId="60F7693B" w14:textId="77777777" w:rsidR="00B2635F" w:rsidRDefault="00B2635F" w:rsidP="00B2635F">
            <w:pPr>
              <w:spacing w:after="0" w:line="240" w:lineRule="auto"/>
              <w:rPr>
                <w:sz w:val="16"/>
                <w:szCs w:val="16"/>
              </w:rPr>
            </w:pPr>
            <w:r>
              <w:rPr>
                <w:sz w:val="16"/>
                <w:szCs w:val="16"/>
              </w:rPr>
              <w:t>X</w:t>
            </w:r>
          </w:p>
        </w:tc>
        <w:tc>
          <w:tcPr>
            <w:tcW w:w="1356" w:type="dxa"/>
          </w:tcPr>
          <w:p w14:paraId="0E8CD7C6" w14:textId="77777777" w:rsidR="00B2635F" w:rsidRDefault="00B2635F" w:rsidP="00B2635F">
            <w:pPr>
              <w:spacing w:after="0" w:line="240" w:lineRule="auto"/>
              <w:rPr>
                <w:sz w:val="16"/>
                <w:szCs w:val="16"/>
              </w:rPr>
            </w:pPr>
          </w:p>
        </w:tc>
      </w:tr>
      <w:tr w:rsidR="00B2635F" w14:paraId="49008A67" w14:textId="77777777">
        <w:tc>
          <w:tcPr>
            <w:tcW w:w="1975" w:type="dxa"/>
            <w:tcMar>
              <w:top w:w="80" w:type="dxa"/>
              <w:left w:w="80" w:type="dxa"/>
              <w:bottom w:w="80" w:type="dxa"/>
              <w:right w:w="80" w:type="dxa"/>
            </w:tcMar>
          </w:tcPr>
          <w:p w14:paraId="1654BDA7" w14:textId="2A5ABC08" w:rsidR="00B2635F" w:rsidRDefault="00B2635F" w:rsidP="00B2635F">
            <w:pPr>
              <w:spacing w:after="0" w:line="240" w:lineRule="auto"/>
              <w:rPr>
                <w:b/>
                <w:sz w:val="16"/>
                <w:szCs w:val="16"/>
              </w:rPr>
            </w:pPr>
            <w:r>
              <w:rPr>
                <w:sz w:val="16"/>
                <w:szCs w:val="16"/>
              </w:rPr>
              <w:t>Winnie</w:t>
            </w:r>
          </w:p>
        </w:tc>
        <w:tc>
          <w:tcPr>
            <w:tcW w:w="1018" w:type="dxa"/>
            <w:tcMar>
              <w:top w:w="80" w:type="dxa"/>
              <w:left w:w="80" w:type="dxa"/>
              <w:bottom w:w="80" w:type="dxa"/>
              <w:right w:w="80" w:type="dxa"/>
            </w:tcMar>
          </w:tcPr>
          <w:p w14:paraId="4BFC5F06" w14:textId="75EC366D" w:rsidR="00B2635F" w:rsidRDefault="00B2635F" w:rsidP="00B2635F">
            <w:pPr>
              <w:spacing w:after="0" w:line="240" w:lineRule="auto"/>
              <w:rPr>
                <w:sz w:val="16"/>
                <w:szCs w:val="16"/>
              </w:rPr>
            </w:pPr>
            <w:r>
              <w:rPr>
                <w:sz w:val="16"/>
                <w:szCs w:val="16"/>
              </w:rPr>
              <w:t>X</w:t>
            </w:r>
          </w:p>
        </w:tc>
        <w:tc>
          <w:tcPr>
            <w:tcW w:w="1511" w:type="dxa"/>
            <w:tcMar>
              <w:top w:w="80" w:type="dxa"/>
              <w:left w:w="80" w:type="dxa"/>
              <w:bottom w:w="80" w:type="dxa"/>
              <w:right w:w="80" w:type="dxa"/>
            </w:tcMar>
          </w:tcPr>
          <w:p w14:paraId="2BD63B3A" w14:textId="77777777" w:rsidR="00B2635F" w:rsidRDefault="00B2635F" w:rsidP="00B2635F">
            <w:pPr>
              <w:spacing w:after="0" w:line="240" w:lineRule="auto"/>
              <w:rPr>
                <w:sz w:val="16"/>
                <w:szCs w:val="16"/>
              </w:rPr>
            </w:pPr>
          </w:p>
        </w:tc>
        <w:tc>
          <w:tcPr>
            <w:tcW w:w="1728" w:type="dxa"/>
          </w:tcPr>
          <w:p w14:paraId="54AAF5F0" w14:textId="77777777" w:rsidR="00B2635F" w:rsidRDefault="00B2635F" w:rsidP="00B2635F">
            <w:pPr>
              <w:spacing w:after="0" w:line="240" w:lineRule="auto"/>
              <w:rPr>
                <w:sz w:val="16"/>
                <w:szCs w:val="16"/>
              </w:rPr>
            </w:pPr>
            <w:r>
              <w:rPr>
                <w:sz w:val="16"/>
                <w:szCs w:val="16"/>
              </w:rPr>
              <w:t>Jef / Heidi</w:t>
            </w:r>
          </w:p>
        </w:tc>
        <w:tc>
          <w:tcPr>
            <w:tcW w:w="851" w:type="dxa"/>
          </w:tcPr>
          <w:p w14:paraId="3DA9D82C" w14:textId="77777777" w:rsidR="00B2635F" w:rsidRDefault="00B2635F" w:rsidP="00B2635F">
            <w:pPr>
              <w:spacing w:after="0" w:line="240" w:lineRule="auto"/>
              <w:rPr>
                <w:sz w:val="16"/>
                <w:szCs w:val="16"/>
              </w:rPr>
            </w:pPr>
          </w:p>
        </w:tc>
        <w:tc>
          <w:tcPr>
            <w:tcW w:w="1356" w:type="dxa"/>
          </w:tcPr>
          <w:p w14:paraId="37D6DD9C" w14:textId="2356ADF4" w:rsidR="00B2635F" w:rsidRDefault="00B2635F" w:rsidP="00B2635F">
            <w:pPr>
              <w:spacing w:after="0" w:line="240" w:lineRule="auto"/>
              <w:rPr>
                <w:sz w:val="16"/>
                <w:szCs w:val="16"/>
              </w:rPr>
            </w:pPr>
            <w:r>
              <w:rPr>
                <w:sz w:val="16"/>
                <w:szCs w:val="16"/>
              </w:rPr>
              <w:t>X</w:t>
            </w:r>
          </w:p>
        </w:tc>
      </w:tr>
      <w:tr w:rsidR="00B2635F" w14:paraId="35B28927" w14:textId="77777777">
        <w:tc>
          <w:tcPr>
            <w:tcW w:w="1975" w:type="dxa"/>
            <w:tcMar>
              <w:top w:w="80" w:type="dxa"/>
              <w:left w:w="80" w:type="dxa"/>
              <w:bottom w:w="80" w:type="dxa"/>
              <w:right w:w="80" w:type="dxa"/>
            </w:tcMar>
          </w:tcPr>
          <w:p w14:paraId="34CA7E5D" w14:textId="01F0E44B" w:rsidR="00B2635F" w:rsidRDefault="00B2635F" w:rsidP="00B2635F">
            <w:pPr>
              <w:spacing w:after="0" w:line="240" w:lineRule="auto"/>
              <w:rPr>
                <w:sz w:val="16"/>
                <w:szCs w:val="16"/>
              </w:rPr>
            </w:pPr>
            <w:r>
              <w:rPr>
                <w:sz w:val="16"/>
                <w:szCs w:val="16"/>
              </w:rPr>
              <w:t>Christophe</w:t>
            </w:r>
          </w:p>
        </w:tc>
        <w:tc>
          <w:tcPr>
            <w:tcW w:w="1018" w:type="dxa"/>
            <w:tcMar>
              <w:top w:w="80" w:type="dxa"/>
              <w:left w:w="80" w:type="dxa"/>
              <w:bottom w:w="80" w:type="dxa"/>
              <w:right w:w="80" w:type="dxa"/>
            </w:tcMar>
          </w:tcPr>
          <w:p w14:paraId="575E93AB" w14:textId="714B2E5F" w:rsidR="00B2635F" w:rsidRDefault="00B2635F" w:rsidP="00B2635F">
            <w:pPr>
              <w:spacing w:after="0" w:line="240" w:lineRule="auto"/>
              <w:rPr>
                <w:sz w:val="16"/>
                <w:szCs w:val="16"/>
              </w:rPr>
            </w:pPr>
          </w:p>
        </w:tc>
        <w:tc>
          <w:tcPr>
            <w:tcW w:w="1511" w:type="dxa"/>
            <w:tcMar>
              <w:top w:w="80" w:type="dxa"/>
              <w:left w:w="80" w:type="dxa"/>
              <w:bottom w:w="80" w:type="dxa"/>
              <w:right w:w="80" w:type="dxa"/>
            </w:tcMar>
          </w:tcPr>
          <w:p w14:paraId="6253F7D0" w14:textId="62D733E3" w:rsidR="00B2635F" w:rsidRDefault="00B2635F" w:rsidP="00B2635F">
            <w:pPr>
              <w:spacing w:after="0" w:line="240" w:lineRule="auto"/>
              <w:rPr>
                <w:sz w:val="16"/>
                <w:szCs w:val="16"/>
              </w:rPr>
            </w:pPr>
            <w:r>
              <w:rPr>
                <w:sz w:val="16"/>
                <w:szCs w:val="16"/>
              </w:rPr>
              <w:t>X</w:t>
            </w:r>
          </w:p>
        </w:tc>
        <w:tc>
          <w:tcPr>
            <w:tcW w:w="1728" w:type="dxa"/>
          </w:tcPr>
          <w:p w14:paraId="4A56C798" w14:textId="77777777" w:rsidR="00B2635F" w:rsidRDefault="00B2635F" w:rsidP="00B2635F">
            <w:pPr>
              <w:spacing w:after="0" w:line="240" w:lineRule="auto"/>
              <w:rPr>
                <w:sz w:val="16"/>
                <w:szCs w:val="16"/>
              </w:rPr>
            </w:pPr>
            <w:r>
              <w:rPr>
                <w:sz w:val="16"/>
                <w:szCs w:val="16"/>
              </w:rPr>
              <w:t>Benedicte</w:t>
            </w:r>
          </w:p>
        </w:tc>
        <w:tc>
          <w:tcPr>
            <w:tcW w:w="851" w:type="dxa"/>
          </w:tcPr>
          <w:p w14:paraId="7E33F4AC" w14:textId="4F5C34DE" w:rsidR="00B2635F" w:rsidRDefault="00B2635F" w:rsidP="00B2635F">
            <w:pPr>
              <w:spacing w:after="0" w:line="240" w:lineRule="auto"/>
              <w:rPr>
                <w:sz w:val="16"/>
                <w:szCs w:val="16"/>
              </w:rPr>
            </w:pPr>
            <w:r>
              <w:rPr>
                <w:sz w:val="16"/>
                <w:szCs w:val="16"/>
              </w:rPr>
              <w:t>X</w:t>
            </w:r>
          </w:p>
        </w:tc>
        <w:tc>
          <w:tcPr>
            <w:tcW w:w="1356" w:type="dxa"/>
          </w:tcPr>
          <w:p w14:paraId="2A3E5E40" w14:textId="77777777" w:rsidR="00B2635F" w:rsidRDefault="00B2635F" w:rsidP="00B2635F">
            <w:pPr>
              <w:spacing w:after="0" w:line="240" w:lineRule="auto"/>
              <w:rPr>
                <w:sz w:val="16"/>
                <w:szCs w:val="16"/>
              </w:rPr>
            </w:pPr>
          </w:p>
        </w:tc>
      </w:tr>
      <w:tr w:rsidR="00B2635F" w14:paraId="0F530799" w14:textId="77777777">
        <w:tc>
          <w:tcPr>
            <w:tcW w:w="1975" w:type="dxa"/>
            <w:tcMar>
              <w:top w:w="80" w:type="dxa"/>
              <w:left w:w="80" w:type="dxa"/>
              <w:bottom w:w="80" w:type="dxa"/>
              <w:right w:w="80" w:type="dxa"/>
            </w:tcMar>
          </w:tcPr>
          <w:p w14:paraId="1D447716" w14:textId="6ED5D96C" w:rsidR="00B2635F" w:rsidRDefault="00B2635F" w:rsidP="00B2635F">
            <w:pPr>
              <w:spacing w:after="0" w:line="240" w:lineRule="auto"/>
              <w:rPr>
                <w:sz w:val="16"/>
                <w:szCs w:val="16"/>
              </w:rPr>
            </w:pPr>
          </w:p>
        </w:tc>
        <w:tc>
          <w:tcPr>
            <w:tcW w:w="1018" w:type="dxa"/>
            <w:tcMar>
              <w:top w:w="80" w:type="dxa"/>
              <w:left w:w="80" w:type="dxa"/>
              <w:bottom w:w="80" w:type="dxa"/>
              <w:right w:w="80" w:type="dxa"/>
            </w:tcMar>
          </w:tcPr>
          <w:p w14:paraId="66993944" w14:textId="586326D7" w:rsidR="00B2635F" w:rsidRDefault="00B2635F" w:rsidP="00B2635F">
            <w:pPr>
              <w:spacing w:after="0" w:line="240" w:lineRule="auto"/>
              <w:rPr>
                <w:sz w:val="16"/>
                <w:szCs w:val="16"/>
              </w:rPr>
            </w:pPr>
          </w:p>
        </w:tc>
        <w:tc>
          <w:tcPr>
            <w:tcW w:w="1511" w:type="dxa"/>
            <w:tcMar>
              <w:top w:w="80" w:type="dxa"/>
              <w:left w:w="80" w:type="dxa"/>
              <w:bottom w:w="80" w:type="dxa"/>
              <w:right w:w="80" w:type="dxa"/>
            </w:tcMar>
          </w:tcPr>
          <w:p w14:paraId="1F36E156" w14:textId="77777777" w:rsidR="00B2635F" w:rsidRDefault="00B2635F" w:rsidP="00B2635F">
            <w:pPr>
              <w:spacing w:after="0" w:line="240" w:lineRule="auto"/>
              <w:rPr>
                <w:sz w:val="16"/>
                <w:szCs w:val="16"/>
              </w:rPr>
            </w:pPr>
          </w:p>
        </w:tc>
        <w:tc>
          <w:tcPr>
            <w:tcW w:w="1728" w:type="dxa"/>
          </w:tcPr>
          <w:p w14:paraId="176F6ED8" w14:textId="77777777" w:rsidR="00B2635F" w:rsidRDefault="00B2635F" w:rsidP="00B2635F">
            <w:pPr>
              <w:spacing w:after="0" w:line="240" w:lineRule="auto"/>
              <w:rPr>
                <w:sz w:val="16"/>
                <w:szCs w:val="16"/>
              </w:rPr>
            </w:pPr>
            <w:r>
              <w:rPr>
                <w:sz w:val="16"/>
                <w:szCs w:val="16"/>
              </w:rPr>
              <w:t>Sofie</w:t>
            </w:r>
          </w:p>
        </w:tc>
        <w:tc>
          <w:tcPr>
            <w:tcW w:w="851" w:type="dxa"/>
          </w:tcPr>
          <w:p w14:paraId="28FC1CB4" w14:textId="1F651094" w:rsidR="00B2635F" w:rsidRDefault="00B2635F" w:rsidP="00B2635F">
            <w:pPr>
              <w:spacing w:after="0" w:line="240" w:lineRule="auto"/>
              <w:rPr>
                <w:sz w:val="16"/>
                <w:szCs w:val="16"/>
              </w:rPr>
            </w:pPr>
            <w:r>
              <w:rPr>
                <w:sz w:val="16"/>
                <w:szCs w:val="16"/>
              </w:rPr>
              <w:t>X</w:t>
            </w:r>
          </w:p>
        </w:tc>
        <w:tc>
          <w:tcPr>
            <w:tcW w:w="1356" w:type="dxa"/>
          </w:tcPr>
          <w:p w14:paraId="6AE5DCC3" w14:textId="77777777" w:rsidR="00B2635F" w:rsidRDefault="00B2635F" w:rsidP="00B2635F">
            <w:pPr>
              <w:spacing w:after="0" w:line="240" w:lineRule="auto"/>
              <w:rPr>
                <w:sz w:val="16"/>
                <w:szCs w:val="16"/>
              </w:rPr>
            </w:pPr>
          </w:p>
        </w:tc>
      </w:tr>
      <w:tr w:rsidR="00B2635F" w14:paraId="3198285C" w14:textId="77777777">
        <w:tc>
          <w:tcPr>
            <w:tcW w:w="1975" w:type="dxa"/>
            <w:tcMar>
              <w:top w:w="80" w:type="dxa"/>
              <w:left w:w="80" w:type="dxa"/>
              <w:bottom w:w="80" w:type="dxa"/>
              <w:right w:w="80" w:type="dxa"/>
            </w:tcMar>
          </w:tcPr>
          <w:p w14:paraId="7F573BA4" w14:textId="17B70F79" w:rsidR="00B2635F" w:rsidRDefault="00B2635F" w:rsidP="00B2635F">
            <w:pPr>
              <w:spacing w:after="0" w:line="240" w:lineRule="auto"/>
              <w:rPr>
                <w:sz w:val="16"/>
                <w:szCs w:val="16"/>
              </w:rPr>
            </w:pPr>
          </w:p>
        </w:tc>
        <w:tc>
          <w:tcPr>
            <w:tcW w:w="1018" w:type="dxa"/>
            <w:tcMar>
              <w:top w:w="80" w:type="dxa"/>
              <w:left w:w="80" w:type="dxa"/>
              <w:bottom w:w="80" w:type="dxa"/>
              <w:right w:w="80" w:type="dxa"/>
            </w:tcMar>
          </w:tcPr>
          <w:p w14:paraId="5097F238" w14:textId="1D0303D7" w:rsidR="00B2635F" w:rsidRDefault="00B2635F" w:rsidP="00B2635F">
            <w:pPr>
              <w:spacing w:after="0" w:line="240" w:lineRule="auto"/>
              <w:rPr>
                <w:sz w:val="16"/>
                <w:szCs w:val="16"/>
              </w:rPr>
            </w:pPr>
          </w:p>
        </w:tc>
        <w:tc>
          <w:tcPr>
            <w:tcW w:w="1511" w:type="dxa"/>
            <w:tcMar>
              <w:top w:w="80" w:type="dxa"/>
              <w:left w:w="80" w:type="dxa"/>
              <w:bottom w:w="80" w:type="dxa"/>
              <w:right w:w="80" w:type="dxa"/>
            </w:tcMar>
          </w:tcPr>
          <w:p w14:paraId="7034410E" w14:textId="77777777" w:rsidR="00B2635F" w:rsidRDefault="00B2635F" w:rsidP="00B2635F">
            <w:pPr>
              <w:spacing w:after="0" w:line="240" w:lineRule="auto"/>
              <w:rPr>
                <w:sz w:val="16"/>
                <w:szCs w:val="16"/>
              </w:rPr>
            </w:pPr>
          </w:p>
        </w:tc>
        <w:tc>
          <w:tcPr>
            <w:tcW w:w="1728" w:type="dxa"/>
          </w:tcPr>
          <w:p w14:paraId="1FB0B9D0" w14:textId="77777777" w:rsidR="00B2635F" w:rsidRDefault="00B2635F" w:rsidP="00B2635F">
            <w:pPr>
              <w:spacing w:after="0" w:line="240" w:lineRule="auto"/>
              <w:rPr>
                <w:sz w:val="16"/>
                <w:szCs w:val="16"/>
              </w:rPr>
            </w:pPr>
            <w:r>
              <w:rPr>
                <w:sz w:val="16"/>
                <w:szCs w:val="16"/>
              </w:rPr>
              <w:t>Anjulie De Wit</w:t>
            </w:r>
          </w:p>
        </w:tc>
        <w:tc>
          <w:tcPr>
            <w:tcW w:w="851" w:type="dxa"/>
          </w:tcPr>
          <w:p w14:paraId="59D520A0" w14:textId="77777777" w:rsidR="00B2635F" w:rsidRDefault="00B2635F" w:rsidP="00B2635F">
            <w:pPr>
              <w:spacing w:after="0" w:line="240" w:lineRule="auto"/>
              <w:rPr>
                <w:sz w:val="16"/>
                <w:szCs w:val="16"/>
              </w:rPr>
            </w:pPr>
            <w:r>
              <w:rPr>
                <w:sz w:val="16"/>
                <w:szCs w:val="16"/>
              </w:rPr>
              <w:t>X</w:t>
            </w:r>
          </w:p>
        </w:tc>
        <w:tc>
          <w:tcPr>
            <w:tcW w:w="1356" w:type="dxa"/>
          </w:tcPr>
          <w:p w14:paraId="60517F94" w14:textId="77777777" w:rsidR="00B2635F" w:rsidRDefault="00B2635F" w:rsidP="00B2635F">
            <w:pPr>
              <w:spacing w:after="0" w:line="240" w:lineRule="auto"/>
              <w:rPr>
                <w:sz w:val="16"/>
                <w:szCs w:val="16"/>
              </w:rPr>
            </w:pPr>
          </w:p>
        </w:tc>
      </w:tr>
    </w:tbl>
    <w:p w14:paraId="355111DC" w14:textId="508E8523" w:rsidR="00044956" w:rsidRDefault="00300D55">
      <w:pPr>
        <w:spacing w:after="0" w:line="240" w:lineRule="auto"/>
        <w:ind w:left="540"/>
      </w:pPr>
      <w:r>
        <w:rPr>
          <w:rFonts w:ascii="Calibri" w:eastAsia="Calibri" w:hAnsi="Calibri" w:cs="Calibri"/>
          <w:b/>
          <w:noProof/>
          <w:color w:val="222222"/>
          <w:sz w:val="22"/>
          <w:szCs w:val="22"/>
          <w:highlight w:val="white"/>
        </w:rPr>
        <w:drawing>
          <wp:anchor distT="0" distB="0" distL="114300" distR="114300" simplePos="0" relativeHeight="251660288" behindDoc="0" locked="0" layoutInCell="1" allowOverlap="1" wp14:anchorId="706AA442" wp14:editId="1A2C7025">
            <wp:simplePos x="0" y="0"/>
            <wp:positionH relativeFrom="column">
              <wp:posOffset>5171440</wp:posOffset>
            </wp:positionH>
            <wp:positionV relativeFrom="paragraph">
              <wp:posOffset>194310</wp:posOffset>
            </wp:positionV>
            <wp:extent cx="1379855" cy="977265"/>
            <wp:effectExtent l="76200" t="114300" r="67945" b="1085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03198">
                      <a:off x="0" y="0"/>
                      <a:ext cx="137985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699">
        <w:br/>
      </w:r>
      <w:r w:rsidR="00E21699">
        <w:rPr>
          <w:sz w:val="16"/>
          <w:szCs w:val="16"/>
        </w:rPr>
        <w:t xml:space="preserve"> Gast: juf </w:t>
      </w:r>
      <w:r w:rsidR="00B2635F">
        <w:rPr>
          <w:sz w:val="16"/>
          <w:szCs w:val="16"/>
        </w:rPr>
        <w:t>Elisa</w:t>
      </w:r>
    </w:p>
    <w:p w14:paraId="022706DB" w14:textId="7AA96B83" w:rsidR="00044956" w:rsidRDefault="00044956">
      <w:pPr>
        <w:spacing w:after="0" w:line="240" w:lineRule="auto"/>
        <w:ind w:left="540"/>
      </w:pPr>
    </w:p>
    <w:p w14:paraId="2E3EC28C" w14:textId="0E34180F" w:rsidR="00044956" w:rsidRDefault="00E21699">
      <w:pPr>
        <w:numPr>
          <w:ilvl w:val="0"/>
          <w:numId w:val="1"/>
        </w:numPr>
        <w:pBdr>
          <w:top w:val="nil"/>
          <w:left w:val="nil"/>
          <w:bottom w:val="nil"/>
          <w:right w:val="nil"/>
          <w:between w:val="nil"/>
        </w:pBdr>
        <w:spacing w:after="0" w:line="240" w:lineRule="auto"/>
        <w:rPr>
          <w:rFonts w:ascii="Calibri" w:eastAsia="Calibri" w:hAnsi="Calibri" w:cs="Calibri"/>
          <w:b/>
          <w:color w:val="222222"/>
          <w:sz w:val="22"/>
          <w:szCs w:val="22"/>
          <w:highlight w:val="white"/>
          <w:u w:val="single"/>
        </w:rPr>
      </w:pPr>
      <w:r>
        <w:rPr>
          <w:rFonts w:ascii="Calibri" w:eastAsia="Calibri" w:hAnsi="Calibri" w:cs="Calibri"/>
          <w:b/>
          <w:color w:val="222222"/>
          <w:sz w:val="22"/>
          <w:szCs w:val="22"/>
          <w:highlight w:val="white"/>
          <w:u w:val="single"/>
        </w:rPr>
        <w:t xml:space="preserve">Welkom </w:t>
      </w:r>
    </w:p>
    <w:p w14:paraId="49C07A61" w14:textId="107BD2C1" w:rsidR="00044956" w:rsidRPr="006C4B26" w:rsidRDefault="00B2635F" w:rsidP="006C4B26">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6C4B26">
        <w:rPr>
          <w:rFonts w:ascii="Calibri" w:eastAsia="Calibri" w:hAnsi="Calibri" w:cs="Calibri"/>
          <w:b/>
          <w:color w:val="222222"/>
          <w:sz w:val="22"/>
          <w:szCs w:val="22"/>
          <w:highlight w:val="white"/>
        </w:rPr>
        <w:t xml:space="preserve">Dankjewel aan ouders </w:t>
      </w:r>
      <w:r w:rsidR="00192795">
        <w:rPr>
          <w:rFonts w:ascii="Calibri" w:eastAsia="Calibri" w:hAnsi="Calibri" w:cs="Calibri"/>
          <w:b/>
          <w:color w:val="222222"/>
          <w:sz w:val="22"/>
          <w:szCs w:val="22"/>
          <w:highlight w:val="white"/>
        </w:rPr>
        <w:t xml:space="preserve">die </w:t>
      </w:r>
      <w:r w:rsidR="006C4B26" w:rsidRPr="006C4B26">
        <w:rPr>
          <w:rFonts w:ascii="Calibri" w:eastAsia="Calibri" w:hAnsi="Calibri" w:cs="Calibri"/>
          <w:b/>
          <w:color w:val="222222"/>
          <w:sz w:val="22"/>
          <w:szCs w:val="22"/>
          <w:highlight w:val="white"/>
        </w:rPr>
        <w:t xml:space="preserve">toezicht </w:t>
      </w:r>
      <w:r w:rsidR="00192795">
        <w:rPr>
          <w:rFonts w:ascii="Calibri" w:eastAsia="Calibri" w:hAnsi="Calibri" w:cs="Calibri"/>
          <w:b/>
          <w:color w:val="222222"/>
          <w:sz w:val="22"/>
          <w:szCs w:val="22"/>
          <w:highlight w:val="white"/>
        </w:rPr>
        <w:t xml:space="preserve">hielden op speelplaats </w:t>
      </w:r>
      <w:r w:rsidR="006C4B26" w:rsidRPr="006C4B26">
        <w:rPr>
          <w:rFonts w:ascii="Calibri" w:eastAsia="Calibri" w:hAnsi="Calibri" w:cs="Calibri"/>
          <w:b/>
          <w:color w:val="222222"/>
          <w:sz w:val="22"/>
          <w:szCs w:val="22"/>
          <w:highlight w:val="white"/>
        </w:rPr>
        <w:t xml:space="preserve">tijdens ontbijt </w:t>
      </w:r>
      <w:r w:rsidR="00192795">
        <w:rPr>
          <w:rFonts w:ascii="Calibri" w:eastAsia="Calibri" w:hAnsi="Calibri" w:cs="Calibri"/>
          <w:b/>
          <w:color w:val="222222"/>
          <w:sz w:val="22"/>
          <w:szCs w:val="22"/>
          <w:highlight w:val="white"/>
        </w:rPr>
        <w:t xml:space="preserve">voor de </w:t>
      </w:r>
      <w:r w:rsidR="00300D55">
        <w:rPr>
          <w:rFonts w:ascii="Calibri" w:eastAsia="Calibri" w:hAnsi="Calibri" w:cs="Calibri"/>
          <w:b/>
          <w:color w:val="222222"/>
          <w:sz w:val="22"/>
          <w:szCs w:val="22"/>
          <w:highlight w:val="white"/>
        </w:rPr>
        <w:t>leerkrachten</w:t>
      </w:r>
      <w:r w:rsidR="00192795">
        <w:rPr>
          <w:rFonts w:ascii="Calibri" w:eastAsia="Calibri" w:hAnsi="Calibri" w:cs="Calibri"/>
          <w:b/>
          <w:color w:val="222222"/>
          <w:sz w:val="22"/>
          <w:szCs w:val="22"/>
          <w:highlight w:val="white"/>
        </w:rPr>
        <w:t xml:space="preserve"> op </w:t>
      </w:r>
      <w:r w:rsidRPr="006C4B26">
        <w:rPr>
          <w:rFonts w:ascii="Calibri" w:eastAsia="Calibri" w:hAnsi="Calibri" w:cs="Calibri"/>
          <w:b/>
          <w:color w:val="222222"/>
          <w:sz w:val="22"/>
          <w:szCs w:val="22"/>
          <w:highlight w:val="white"/>
        </w:rPr>
        <w:t>dag van de leerkracht</w:t>
      </w:r>
    </w:p>
    <w:p w14:paraId="6E374821" w14:textId="3190411A" w:rsidR="006C4B26" w:rsidRPr="006C4B26" w:rsidRDefault="006C4B26" w:rsidP="006C4B26">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6C4B26">
        <w:rPr>
          <w:rFonts w:ascii="Calibri" w:eastAsia="Calibri" w:hAnsi="Calibri" w:cs="Calibri"/>
          <w:b/>
          <w:color w:val="222222"/>
          <w:sz w:val="22"/>
          <w:szCs w:val="22"/>
          <w:highlight w:val="white"/>
        </w:rPr>
        <w:t>Verslag vorig</w:t>
      </w:r>
      <w:r w:rsidR="00192795">
        <w:rPr>
          <w:rFonts w:ascii="Calibri" w:eastAsia="Calibri" w:hAnsi="Calibri" w:cs="Calibri"/>
          <w:b/>
          <w:color w:val="222222"/>
          <w:sz w:val="22"/>
          <w:szCs w:val="22"/>
          <w:highlight w:val="white"/>
        </w:rPr>
        <w:t>e</w:t>
      </w:r>
      <w:r w:rsidRPr="006C4B26">
        <w:rPr>
          <w:rFonts w:ascii="Calibri" w:eastAsia="Calibri" w:hAnsi="Calibri" w:cs="Calibri"/>
          <w:b/>
          <w:color w:val="222222"/>
          <w:sz w:val="22"/>
          <w:szCs w:val="22"/>
          <w:highlight w:val="white"/>
        </w:rPr>
        <w:t xml:space="preserve"> ouderraad: geen opmerkingen</w:t>
      </w:r>
      <w:r w:rsidR="00300D55" w:rsidRPr="00300D55">
        <w:rPr>
          <w:rFonts w:ascii="Calibri" w:eastAsia="Calibri" w:hAnsi="Calibri" w:cs="Calibri"/>
          <w:b/>
          <w:color w:val="222222"/>
          <w:sz w:val="22"/>
          <w:szCs w:val="22"/>
          <w:highlight w:val="white"/>
        </w:rPr>
        <w:t xml:space="preserve"> </w:t>
      </w:r>
    </w:p>
    <w:p w14:paraId="0CAA34A8" w14:textId="77777777" w:rsidR="00044956" w:rsidRDefault="00044956" w:rsidP="006C4B26">
      <w:pPr>
        <w:pBdr>
          <w:top w:val="nil"/>
          <w:left w:val="nil"/>
          <w:bottom w:val="nil"/>
          <w:right w:val="nil"/>
          <w:between w:val="nil"/>
        </w:pBdr>
        <w:spacing w:after="0" w:line="240" w:lineRule="auto"/>
        <w:ind w:left="720"/>
        <w:rPr>
          <w:rFonts w:ascii="Calibri" w:eastAsia="Calibri" w:hAnsi="Calibri" w:cs="Calibri"/>
          <w:color w:val="222222"/>
          <w:sz w:val="22"/>
          <w:szCs w:val="22"/>
          <w:highlight w:val="white"/>
        </w:rPr>
      </w:pPr>
    </w:p>
    <w:p w14:paraId="78B2CDF2" w14:textId="77777777" w:rsidR="00044956" w:rsidRDefault="00E21699">
      <w:pPr>
        <w:numPr>
          <w:ilvl w:val="0"/>
          <w:numId w:val="1"/>
        </w:numPr>
        <w:pBdr>
          <w:top w:val="nil"/>
          <w:left w:val="nil"/>
          <w:bottom w:val="nil"/>
          <w:right w:val="nil"/>
          <w:between w:val="nil"/>
        </w:pBdr>
        <w:spacing w:after="0" w:line="240" w:lineRule="auto"/>
        <w:rPr>
          <w:rFonts w:ascii="Calibri" w:eastAsia="Calibri" w:hAnsi="Calibri" w:cs="Calibri"/>
          <w:b/>
          <w:color w:val="222222"/>
          <w:sz w:val="22"/>
          <w:szCs w:val="22"/>
          <w:highlight w:val="white"/>
          <w:u w:val="single"/>
        </w:rPr>
      </w:pPr>
      <w:r>
        <w:rPr>
          <w:rFonts w:ascii="Calibri" w:eastAsia="Calibri" w:hAnsi="Calibri" w:cs="Calibri"/>
          <w:b/>
          <w:color w:val="222222"/>
          <w:sz w:val="22"/>
          <w:szCs w:val="22"/>
          <w:highlight w:val="white"/>
          <w:u w:val="single"/>
        </w:rPr>
        <w:t>Woordje directeur (Carine)</w:t>
      </w:r>
    </w:p>
    <w:p w14:paraId="7E93B09A" w14:textId="09F9B91F" w:rsidR="00044956" w:rsidRDefault="00E21699">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Pr>
          <w:rFonts w:ascii="Calibri" w:eastAsia="Calibri" w:hAnsi="Calibri" w:cs="Calibri"/>
          <w:b/>
          <w:color w:val="222222"/>
          <w:sz w:val="22"/>
          <w:szCs w:val="22"/>
          <w:highlight w:val="white"/>
        </w:rPr>
        <w:t>V</w:t>
      </w:r>
      <w:r w:rsidR="006C4B26">
        <w:rPr>
          <w:rFonts w:ascii="Calibri" w:eastAsia="Calibri" w:hAnsi="Calibri" w:cs="Calibri"/>
          <w:b/>
          <w:color w:val="222222"/>
          <w:sz w:val="22"/>
          <w:szCs w:val="22"/>
          <w:highlight w:val="white"/>
        </w:rPr>
        <w:t>erkeersactie “Helm op, Fluo top”</w:t>
      </w:r>
      <w:r>
        <w:rPr>
          <w:rFonts w:ascii="Calibri" w:eastAsia="Calibri" w:hAnsi="Calibri" w:cs="Calibri"/>
          <w:b/>
          <w:color w:val="222222"/>
          <w:sz w:val="22"/>
          <w:szCs w:val="22"/>
          <w:highlight w:val="white"/>
        </w:rPr>
        <w:t xml:space="preserve"> </w:t>
      </w:r>
    </w:p>
    <w:p w14:paraId="43822187" w14:textId="0ED972E8" w:rsidR="006C4B26" w:rsidRPr="00192795" w:rsidRDefault="006C4B26">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u w:val="single"/>
        </w:rPr>
      </w:pPr>
      <w:r>
        <w:rPr>
          <w:rFonts w:ascii="Calibri" w:eastAsia="Calibri" w:hAnsi="Calibri" w:cs="Calibri"/>
          <w:color w:val="222222"/>
          <w:sz w:val="22"/>
          <w:szCs w:val="22"/>
          <w:highlight w:val="white"/>
        </w:rPr>
        <w:t>Info via nieuwsbrief</w:t>
      </w:r>
      <w:r w:rsidR="00192795">
        <w:rPr>
          <w:rFonts w:ascii="Calibri" w:eastAsia="Calibri" w:hAnsi="Calibri" w:cs="Calibri"/>
          <w:color w:val="222222"/>
          <w:sz w:val="22"/>
          <w:szCs w:val="22"/>
          <w:highlight w:val="white"/>
        </w:rPr>
        <w:t xml:space="preserve"> (</w:t>
      </w:r>
      <w:r w:rsidR="00192795" w:rsidRPr="00192795">
        <w:rPr>
          <w:rFonts w:ascii="Calibri" w:eastAsia="Calibri" w:hAnsi="Calibri" w:cs="Calibri"/>
          <w:color w:val="222222"/>
          <w:sz w:val="22"/>
          <w:szCs w:val="22"/>
          <w:highlight w:val="white"/>
          <w:u w:val="single"/>
        </w:rPr>
        <w:t>DOBO-nieuwsflash - 2021 - 11 - week 3)</w:t>
      </w:r>
    </w:p>
    <w:p w14:paraId="7B43892F" w14:textId="73DF0D02" w:rsidR="006C4B26" w:rsidRDefault="006C4B26">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Meester Arnout licht het verder toe in de klassen</w:t>
      </w:r>
    </w:p>
    <w:p w14:paraId="02EAEF2C" w14:textId="6414FC4B" w:rsidR="00044956" w:rsidRDefault="006C4B26">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Kinderen krijgen beloningskaart</w:t>
      </w:r>
      <w:r w:rsidR="00192795">
        <w:rPr>
          <w:rFonts w:ascii="Calibri" w:eastAsia="Calibri" w:hAnsi="Calibri" w:cs="Calibri"/>
          <w:color w:val="222222"/>
          <w:sz w:val="22"/>
          <w:szCs w:val="22"/>
          <w:highlight w:val="white"/>
        </w:rPr>
        <w:t xml:space="preserve"> (prijzen te winnen)</w:t>
      </w:r>
      <w:r>
        <w:rPr>
          <w:rFonts w:ascii="Calibri" w:eastAsia="Calibri" w:hAnsi="Calibri" w:cs="Calibri"/>
          <w:color w:val="222222"/>
          <w:sz w:val="22"/>
          <w:szCs w:val="22"/>
          <w:highlight w:val="white"/>
        </w:rPr>
        <w:t xml:space="preserve"> als extra motivatie om vaker en veilig</w:t>
      </w:r>
      <w:r w:rsidR="00192795">
        <w:rPr>
          <w:rFonts w:ascii="Calibri" w:eastAsia="Calibri" w:hAnsi="Calibri" w:cs="Calibri"/>
          <w:color w:val="222222"/>
          <w:sz w:val="22"/>
          <w:szCs w:val="22"/>
          <w:highlight w:val="white"/>
        </w:rPr>
        <w:t>er</w:t>
      </w:r>
      <w:r>
        <w:rPr>
          <w:rFonts w:ascii="Calibri" w:eastAsia="Calibri" w:hAnsi="Calibri" w:cs="Calibri"/>
          <w:color w:val="222222"/>
          <w:sz w:val="22"/>
          <w:szCs w:val="22"/>
          <w:highlight w:val="white"/>
        </w:rPr>
        <w:t xml:space="preserve"> met de fiets naar school te komen</w:t>
      </w:r>
      <w:r w:rsidR="00192795">
        <w:rPr>
          <w:rFonts w:ascii="Calibri" w:eastAsia="Calibri" w:hAnsi="Calibri" w:cs="Calibri"/>
          <w:color w:val="222222"/>
          <w:sz w:val="22"/>
          <w:szCs w:val="22"/>
          <w:highlight w:val="white"/>
        </w:rPr>
        <w:t>.</w:t>
      </w:r>
    </w:p>
    <w:p w14:paraId="09E61BC4" w14:textId="1093F387" w:rsidR="00044956" w:rsidRDefault="006C4B26">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Pr>
          <w:rFonts w:ascii="Calibri" w:eastAsia="Calibri" w:hAnsi="Calibri" w:cs="Calibri"/>
          <w:b/>
          <w:color w:val="222222"/>
          <w:sz w:val="22"/>
          <w:szCs w:val="22"/>
          <w:highlight w:val="white"/>
        </w:rPr>
        <w:t>Soep op school</w:t>
      </w:r>
    </w:p>
    <w:p w14:paraId="4D99EB4D" w14:textId="1F577282" w:rsidR="006C4B26" w:rsidRDefault="006C4B26">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Vorig jaar deelname aan project gratis soep op school, gemaakt met groente</w:t>
      </w:r>
      <w:r w:rsidR="00192795">
        <w:rPr>
          <w:rFonts w:ascii="Calibri" w:eastAsia="Calibri" w:hAnsi="Calibri" w:cs="Calibri"/>
          <w:color w:val="222222"/>
          <w:sz w:val="22"/>
          <w:szCs w:val="22"/>
          <w:highlight w:val="white"/>
        </w:rPr>
        <w:t>n-</w:t>
      </w:r>
      <w:r>
        <w:rPr>
          <w:rFonts w:ascii="Calibri" w:eastAsia="Calibri" w:hAnsi="Calibri" w:cs="Calibri"/>
          <w:color w:val="222222"/>
          <w:sz w:val="22"/>
          <w:szCs w:val="22"/>
          <w:highlight w:val="white"/>
        </w:rPr>
        <w:t>overschotten</w:t>
      </w:r>
      <w:r w:rsidR="00192795">
        <w:rPr>
          <w:rFonts w:ascii="Calibri" w:eastAsia="Calibri" w:hAnsi="Calibri" w:cs="Calibri"/>
          <w:color w:val="222222"/>
          <w:sz w:val="22"/>
          <w:szCs w:val="22"/>
          <w:highlight w:val="white"/>
        </w:rPr>
        <w:t>, maar niets meer van gehoord.</w:t>
      </w:r>
    </w:p>
    <w:p w14:paraId="2BE89DA8" w14:textId="3A2A228B" w:rsidR="006C4B26" w:rsidRDefault="00192795" w:rsidP="006C4B26">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Nu: t</w:t>
      </w:r>
      <w:r w:rsidR="006C4B26">
        <w:rPr>
          <w:rFonts w:ascii="Calibri" w:eastAsia="Calibri" w:hAnsi="Calibri" w:cs="Calibri"/>
          <w:color w:val="222222"/>
          <w:sz w:val="22"/>
          <w:szCs w:val="22"/>
          <w:highlight w:val="white"/>
        </w:rPr>
        <w:t>eveel aan soep tijdens warme maaltijden wordt uitgedeeld aan lln 3</w:t>
      </w:r>
      <w:r w:rsidR="006C4B26" w:rsidRPr="006C4B26">
        <w:rPr>
          <w:rFonts w:ascii="Calibri" w:eastAsia="Calibri" w:hAnsi="Calibri" w:cs="Calibri"/>
          <w:color w:val="222222"/>
          <w:sz w:val="22"/>
          <w:szCs w:val="22"/>
          <w:highlight w:val="white"/>
          <w:vertAlign w:val="superscript"/>
        </w:rPr>
        <w:t>e</w:t>
      </w:r>
      <w:r w:rsidR="006C4B26">
        <w:rPr>
          <w:rFonts w:ascii="Calibri" w:eastAsia="Calibri" w:hAnsi="Calibri" w:cs="Calibri"/>
          <w:color w:val="222222"/>
          <w:sz w:val="22"/>
          <w:szCs w:val="22"/>
          <w:highlight w:val="white"/>
        </w:rPr>
        <w:t xml:space="preserve"> tem 6</w:t>
      </w:r>
      <w:r w:rsidR="006C4B26" w:rsidRPr="006C4B26">
        <w:rPr>
          <w:rFonts w:ascii="Calibri" w:eastAsia="Calibri" w:hAnsi="Calibri" w:cs="Calibri"/>
          <w:color w:val="222222"/>
          <w:sz w:val="22"/>
          <w:szCs w:val="22"/>
          <w:highlight w:val="white"/>
          <w:vertAlign w:val="superscript"/>
        </w:rPr>
        <w:t>e</w:t>
      </w:r>
      <w:r w:rsidR="006C4B26">
        <w:rPr>
          <w:rFonts w:ascii="Calibri" w:eastAsia="Calibri" w:hAnsi="Calibri" w:cs="Calibri"/>
          <w:color w:val="222222"/>
          <w:sz w:val="22"/>
          <w:szCs w:val="22"/>
          <w:highlight w:val="white"/>
        </w:rPr>
        <w:t xml:space="preserve"> </w:t>
      </w:r>
      <w:r>
        <w:rPr>
          <w:rFonts w:ascii="Calibri" w:eastAsia="Calibri" w:hAnsi="Calibri" w:cs="Calibri"/>
          <w:color w:val="222222"/>
          <w:sz w:val="22"/>
          <w:szCs w:val="22"/>
          <w:highlight w:val="white"/>
        </w:rPr>
        <w:t>leerjaar</w:t>
      </w:r>
      <w:r w:rsidR="006C4B26">
        <w:rPr>
          <w:rFonts w:ascii="Calibri" w:eastAsia="Calibri" w:hAnsi="Calibri" w:cs="Calibri"/>
          <w:color w:val="222222"/>
          <w:sz w:val="22"/>
          <w:szCs w:val="22"/>
          <w:highlight w:val="white"/>
        </w:rPr>
        <w:t xml:space="preserve"> die boterhammen eten. Kunnen we dit uitbreiden naar alle leerjaren LS? </w:t>
      </w:r>
    </w:p>
    <w:p w14:paraId="79B05E3F" w14:textId="77777777" w:rsidR="006C4B26" w:rsidRDefault="006C4B26" w:rsidP="006C4B26">
      <w:pPr>
        <w:pBdr>
          <w:top w:val="nil"/>
          <w:left w:val="nil"/>
          <w:bottom w:val="nil"/>
          <w:right w:val="nil"/>
          <w:between w:val="nil"/>
        </w:pBdr>
        <w:spacing w:after="0" w:line="240" w:lineRule="auto"/>
        <w:ind w:left="144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(logistiek niet haalbaar bij de kleuters) </w:t>
      </w:r>
    </w:p>
    <w:p w14:paraId="65D17294" w14:textId="386F39DB" w:rsidR="006C4B26" w:rsidRDefault="006C4B26" w:rsidP="006C4B26">
      <w:pPr>
        <w:pBdr>
          <w:top w:val="nil"/>
          <w:left w:val="nil"/>
          <w:bottom w:val="nil"/>
          <w:right w:val="nil"/>
          <w:between w:val="nil"/>
        </w:pBdr>
        <w:spacing w:after="0" w:line="240" w:lineRule="auto"/>
        <w:ind w:left="144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Dan moet extra soep besteld worden, dus ook kleine bijdrage vragen? </w:t>
      </w:r>
    </w:p>
    <w:p w14:paraId="52CE430B" w14:textId="1AC8B7DF" w:rsidR="006C4B26" w:rsidRDefault="006C4B26" w:rsidP="006C4B26">
      <w:pPr>
        <w:numPr>
          <w:ilvl w:val="2"/>
          <w:numId w:val="4"/>
        </w:numP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Voorstel soepkaart, vb 10 euro per maand</w:t>
      </w:r>
    </w:p>
    <w:p w14:paraId="0040368B" w14:textId="3EB76A83" w:rsidR="006C4B26" w:rsidRDefault="006C4B26" w:rsidP="006C4B26">
      <w:pPr>
        <w:numPr>
          <w:ilvl w:val="2"/>
          <w:numId w:val="4"/>
        </w:numP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Heel positief onthaald</w:t>
      </w:r>
      <w:r w:rsidR="00192795">
        <w:rPr>
          <w:rFonts w:ascii="Calibri" w:eastAsia="Calibri" w:hAnsi="Calibri" w:cs="Calibri"/>
          <w:color w:val="222222"/>
          <w:sz w:val="22"/>
          <w:szCs w:val="22"/>
          <w:highlight w:val="white"/>
        </w:rPr>
        <w:t xml:space="preserve"> door ouderraad</w:t>
      </w:r>
    </w:p>
    <w:p w14:paraId="2B84D86F" w14:textId="35D709AB" w:rsidR="00192795" w:rsidRPr="00300D55" w:rsidRDefault="00192795" w:rsidP="006C4B26">
      <w:pPr>
        <w:numPr>
          <w:ilvl w:val="2"/>
          <w:numId w:val="4"/>
        </w:numP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Info in nieuwsbrief (</w:t>
      </w:r>
      <w:r w:rsidRPr="00192795">
        <w:rPr>
          <w:rFonts w:ascii="Calibri" w:eastAsia="Calibri" w:hAnsi="Calibri" w:cs="Calibri"/>
          <w:color w:val="222222"/>
          <w:sz w:val="22"/>
          <w:szCs w:val="22"/>
          <w:highlight w:val="white"/>
          <w:u w:val="single"/>
        </w:rPr>
        <w:t>DOBO-nieuwsflash - 2021 - 11 - week 4</w:t>
      </w:r>
      <w:r>
        <w:rPr>
          <w:rFonts w:ascii="Calibri" w:eastAsia="Calibri" w:hAnsi="Calibri" w:cs="Calibri"/>
          <w:color w:val="222222"/>
          <w:sz w:val="22"/>
          <w:szCs w:val="22"/>
          <w:highlight w:val="white"/>
          <w:u w:val="single"/>
        </w:rPr>
        <w:t>)</w:t>
      </w:r>
    </w:p>
    <w:p w14:paraId="159ABC61" w14:textId="77777777" w:rsidR="00300D55" w:rsidRDefault="00300D55" w:rsidP="00300D55">
      <w:pPr>
        <w:spacing w:after="0" w:line="240" w:lineRule="auto"/>
        <w:ind w:left="2160"/>
        <w:rPr>
          <w:rFonts w:ascii="Calibri" w:eastAsia="Calibri" w:hAnsi="Calibri" w:cs="Calibri"/>
          <w:color w:val="222222"/>
          <w:sz w:val="22"/>
          <w:szCs w:val="22"/>
          <w:highlight w:val="white"/>
        </w:rPr>
      </w:pPr>
    </w:p>
    <w:p w14:paraId="0622C875" w14:textId="7A9F12BF" w:rsidR="00044956" w:rsidRPr="006C4B26" w:rsidRDefault="006C4B26" w:rsidP="006C4B26">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6C4B26">
        <w:rPr>
          <w:rFonts w:ascii="Calibri" w:eastAsia="Calibri" w:hAnsi="Calibri" w:cs="Calibri"/>
          <w:b/>
          <w:color w:val="222222"/>
          <w:sz w:val="22"/>
          <w:szCs w:val="22"/>
          <w:highlight w:val="white"/>
        </w:rPr>
        <w:lastRenderedPageBreak/>
        <w:t>Materialen LO</w:t>
      </w:r>
      <w:r w:rsidR="00270A96">
        <w:rPr>
          <w:rFonts w:ascii="Calibri" w:eastAsia="Calibri" w:hAnsi="Calibri" w:cs="Calibri"/>
          <w:b/>
          <w:color w:val="222222"/>
          <w:sz w:val="22"/>
          <w:szCs w:val="22"/>
          <w:highlight w:val="white"/>
        </w:rPr>
        <w:t xml:space="preserve"> </w:t>
      </w:r>
      <w:r w:rsidRPr="006C4B26">
        <w:rPr>
          <w:rFonts w:ascii="Calibri" w:eastAsia="Calibri" w:hAnsi="Calibri" w:cs="Calibri"/>
          <w:b/>
          <w:color w:val="222222"/>
          <w:sz w:val="22"/>
          <w:szCs w:val="22"/>
          <w:highlight w:val="white"/>
        </w:rPr>
        <w:t xml:space="preserve">lessen besteld door meester </w:t>
      </w:r>
      <w:r w:rsidR="0044615C" w:rsidRPr="006C4B26">
        <w:rPr>
          <w:rFonts w:ascii="Calibri" w:eastAsia="Calibri" w:hAnsi="Calibri" w:cs="Calibri"/>
          <w:b/>
          <w:color w:val="222222"/>
          <w:sz w:val="22"/>
          <w:szCs w:val="22"/>
          <w:highlight w:val="white"/>
        </w:rPr>
        <w:t>Arnout</w:t>
      </w:r>
      <w:r w:rsidRPr="006C4B26">
        <w:rPr>
          <w:rFonts w:ascii="Calibri" w:eastAsia="Calibri" w:hAnsi="Calibri" w:cs="Calibri"/>
          <w:b/>
          <w:color w:val="222222"/>
          <w:sz w:val="22"/>
          <w:szCs w:val="22"/>
          <w:highlight w:val="white"/>
        </w:rPr>
        <w:t xml:space="preserve"> en juf Katr</w:t>
      </w:r>
      <w:r>
        <w:rPr>
          <w:rFonts w:ascii="Calibri" w:eastAsia="Calibri" w:hAnsi="Calibri" w:cs="Calibri"/>
          <w:b/>
          <w:color w:val="222222"/>
          <w:sz w:val="22"/>
          <w:szCs w:val="22"/>
          <w:highlight w:val="white"/>
        </w:rPr>
        <w:t xml:space="preserve">ien </w:t>
      </w:r>
    </w:p>
    <w:p w14:paraId="401C18CB" w14:textId="02041187" w:rsidR="006C4B26" w:rsidRDefault="00300D55">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Wordt b</w:t>
      </w:r>
      <w:r w:rsidR="006C4B26">
        <w:rPr>
          <w:rFonts w:ascii="Calibri" w:eastAsia="Calibri" w:hAnsi="Calibri" w:cs="Calibri"/>
          <w:color w:val="222222"/>
          <w:sz w:val="22"/>
          <w:szCs w:val="22"/>
          <w:highlight w:val="white"/>
        </w:rPr>
        <w:t>etaald door ouderraad</w:t>
      </w:r>
      <w:r w:rsidR="0044615C">
        <w:rPr>
          <w:rFonts w:ascii="Calibri" w:eastAsia="Calibri" w:hAnsi="Calibri" w:cs="Calibri"/>
          <w:color w:val="222222"/>
          <w:sz w:val="22"/>
          <w:szCs w:val="22"/>
          <w:highlight w:val="white"/>
        </w:rPr>
        <w:t>, doorgeven aan Christophe</w:t>
      </w:r>
    </w:p>
    <w:p w14:paraId="74BFC42F" w14:textId="7BD62B58" w:rsidR="006C4B26" w:rsidRDefault="006C4B26" w:rsidP="006C4B26">
      <w:pPr>
        <w:pBdr>
          <w:top w:val="nil"/>
          <w:left w:val="nil"/>
          <w:bottom w:val="nil"/>
          <w:right w:val="nil"/>
          <w:between w:val="nil"/>
        </w:pBdr>
        <w:spacing w:after="0" w:line="240" w:lineRule="auto"/>
        <w:rPr>
          <w:rFonts w:ascii="Calibri" w:eastAsia="Calibri" w:hAnsi="Calibri" w:cs="Calibri"/>
          <w:color w:val="222222"/>
          <w:sz w:val="22"/>
          <w:szCs w:val="22"/>
          <w:highlight w:val="white"/>
        </w:rPr>
      </w:pPr>
    </w:p>
    <w:p w14:paraId="6249BAF0" w14:textId="0596E70F" w:rsidR="006C4B26" w:rsidRPr="00BE5510" w:rsidRDefault="006C4B26" w:rsidP="00BE5510">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BE5510">
        <w:rPr>
          <w:rFonts w:ascii="Calibri" w:eastAsia="Calibri" w:hAnsi="Calibri" w:cs="Calibri"/>
          <w:b/>
          <w:color w:val="222222"/>
          <w:sz w:val="22"/>
          <w:szCs w:val="22"/>
          <w:highlight w:val="white"/>
        </w:rPr>
        <w:t>Factuur speeltuigen: renovatie en uitbreiding: 1</w:t>
      </w:r>
      <w:r w:rsidR="00AE2B3B">
        <w:rPr>
          <w:rFonts w:ascii="Calibri" w:eastAsia="Calibri" w:hAnsi="Calibri" w:cs="Calibri"/>
          <w:b/>
          <w:color w:val="222222"/>
          <w:sz w:val="22"/>
          <w:szCs w:val="22"/>
          <w:highlight w:val="white"/>
        </w:rPr>
        <w:t>3.</w:t>
      </w:r>
      <w:r w:rsidRPr="00BE5510">
        <w:rPr>
          <w:rFonts w:ascii="Calibri" w:eastAsia="Calibri" w:hAnsi="Calibri" w:cs="Calibri"/>
          <w:b/>
          <w:color w:val="222222"/>
          <w:sz w:val="22"/>
          <w:szCs w:val="22"/>
          <w:highlight w:val="white"/>
        </w:rPr>
        <w:t>000 euro</w:t>
      </w:r>
    </w:p>
    <w:p w14:paraId="3CB42EE0" w14:textId="6AC529CD" w:rsidR="006C4B26" w:rsidRDefault="00AE2B3B" w:rsidP="00BE5510">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Gesubsidieerd door</w:t>
      </w:r>
      <w:r w:rsidR="00BE5510">
        <w:rPr>
          <w:rFonts w:ascii="Calibri" w:eastAsia="Calibri" w:hAnsi="Calibri" w:cs="Calibri"/>
          <w:color w:val="222222"/>
          <w:sz w:val="22"/>
          <w:szCs w:val="22"/>
          <w:highlight w:val="white"/>
        </w:rPr>
        <w:t xml:space="preserve"> </w:t>
      </w:r>
      <w:r w:rsidR="0044615C">
        <w:rPr>
          <w:rFonts w:ascii="Calibri" w:eastAsia="Calibri" w:hAnsi="Calibri" w:cs="Calibri"/>
          <w:color w:val="222222"/>
          <w:sz w:val="22"/>
          <w:szCs w:val="22"/>
          <w:highlight w:val="white"/>
        </w:rPr>
        <w:t>“P</w:t>
      </w:r>
      <w:r w:rsidR="00BE5510">
        <w:rPr>
          <w:rFonts w:ascii="Calibri" w:eastAsia="Calibri" w:hAnsi="Calibri" w:cs="Calibri"/>
          <w:color w:val="222222"/>
          <w:sz w:val="22"/>
          <w:szCs w:val="22"/>
          <w:highlight w:val="white"/>
        </w:rPr>
        <w:t>imp je speelplaats</w:t>
      </w:r>
      <w:r w:rsidR="0044615C">
        <w:rPr>
          <w:rFonts w:ascii="Calibri" w:eastAsia="Calibri" w:hAnsi="Calibri" w:cs="Calibri"/>
          <w:color w:val="222222"/>
          <w:sz w:val="22"/>
          <w:szCs w:val="22"/>
          <w:highlight w:val="white"/>
        </w:rPr>
        <w:t>”</w:t>
      </w:r>
      <w:r>
        <w:rPr>
          <w:rFonts w:ascii="Calibri" w:eastAsia="Calibri" w:hAnsi="Calibri" w:cs="Calibri"/>
          <w:color w:val="222222"/>
          <w:sz w:val="22"/>
          <w:szCs w:val="22"/>
          <w:highlight w:val="white"/>
        </w:rPr>
        <w:t xml:space="preserve"> voor ong. 6000 euro. De rest met eigen middelen.</w:t>
      </w:r>
    </w:p>
    <w:p w14:paraId="1F58AB72" w14:textId="77777777" w:rsidR="00BE5510" w:rsidRDefault="00BE5510" w:rsidP="00BE5510">
      <w:pPr>
        <w:pBdr>
          <w:top w:val="nil"/>
          <w:left w:val="nil"/>
          <w:bottom w:val="nil"/>
          <w:right w:val="nil"/>
          <w:between w:val="nil"/>
        </w:pBdr>
        <w:spacing w:after="0" w:line="240" w:lineRule="auto"/>
        <w:ind w:left="1440"/>
        <w:rPr>
          <w:rFonts w:ascii="Calibri" w:eastAsia="Calibri" w:hAnsi="Calibri" w:cs="Calibri"/>
          <w:color w:val="222222"/>
          <w:sz w:val="22"/>
          <w:szCs w:val="22"/>
          <w:highlight w:val="white"/>
        </w:rPr>
      </w:pPr>
    </w:p>
    <w:p w14:paraId="45FEE6DD" w14:textId="6AE80D51" w:rsidR="00BE5510" w:rsidRDefault="00BE5510" w:rsidP="00BE5510">
      <w:pPr>
        <w:numPr>
          <w:ilvl w:val="0"/>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BE5510">
        <w:rPr>
          <w:rFonts w:ascii="Calibri" w:eastAsia="Calibri" w:hAnsi="Calibri" w:cs="Calibri"/>
          <w:b/>
          <w:color w:val="222222"/>
          <w:sz w:val="22"/>
          <w:szCs w:val="22"/>
          <w:highlight w:val="white"/>
        </w:rPr>
        <w:t>Schoolraad</w:t>
      </w:r>
    </w:p>
    <w:p w14:paraId="3C3E1201" w14:textId="469404C0" w:rsidR="00BE5510" w:rsidRDefault="00BE5510">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Nu tussen 2 ouderraden in, ipv net voor ouderraad</w:t>
      </w:r>
      <w:r w:rsidR="0044615C">
        <w:rPr>
          <w:rFonts w:ascii="Calibri" w:eastAsia="Calibri" w:hAnsi="Calibri" w:cs="Calibri"/>
          <w:color w:val="222222"/>
          <w:sz w:val="22"/>
          <w:szCs w:val="22"/>
          <w:highlight w:val="white"/>
        </w:rPr>
        <w:t>. Op deze manier kunnen zaken besproken op ouderraad meegenomen worden naar de schoolraad.</w:t>
      </w:r>
    </w:p>
    <w:p w14:paraId="7F70D8E3" w14:textId="546AB459" w:rsidR="00044956" w:rsidRDefault="00BE5510">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Eerst</w:t>
      </w:r>
      <w:r w:rsidR="0044615C">
        <w:rPr>
          <w:rFonts w:ascii="Calibri" w:eastAsia="Calibri" w:hAnsi="Calibri" w:cs="Calibri"/>
          <w:color w:val="222222"/>
          <w:sz w:val="22"/>
          <w:szCs w:val="22"/>
          <w:highlight w:val="white"/>
        </w:rPr>
        <w:t>e schoolraad</w:t>
      </w:r>
      <w:r>
        <w:rPr>
          <w:rFonts w:ascii="Calibri" w:eastAsia="Calibri" w:hAnsi="Calibri" w:cs="Calibri"/>
          <w:color w:val="222222"/>
          <w:sz w:val="22"/>
          <w:szCs w:val="22"/>
          <w:highlight w:val="white"/>
        </w:rPr>
        <w:t xml:space="preserve"> 27 Oktober21</w:t>
      </w:r>
      <w:r w:rsidR="00E21699">
        <w:rPr>
          <w:rFonts w:ascii="Calibri" w:eastAsia="Calibri" w:hAnsi="Calibri" w:cs="Calibri"/>
          <w:color w:val="222222"/>
          <w:sz w:val="22"/>
          <w:szCs w:val="22"/>
          <w:highlight w:val="white"/>
        </w:rPr>
        <w:t xml:space="preserve"> </w:t>
      </w:r>
    </w:p>
    <w:p w14:paraId="12C4A5C5" w14:textId="1C323707" w:rsidR="00BE5510" w:rsidRDefault="00BE5510">
      <w:pPr>
        <w:numPr>
          <w:ilvl w:val="2"/>
          <w:numId w:val="4"/>
        </w:numP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Nieuwe peter </w:t>
      </w:r>
      <w:r w:rsidR="00AE2B3B">
        <w:rPr>
          <w:rFonts w:ascii="Calibri" w:eastAsia="Calibri" w:hAnsi="Calibri" w:cs="Calibri"/>
          <w:color w:val="222222"/>
          <w:sz w:val="22"/>
          <w:szCs w:val="22"/>
          <w:highlight w:val="white"/>
        </w:rPr>
        <w:t xml:space="preserve">vanuit het DBOC-bestuur: </w:t>
      </w:r>
      <w:r>
        <w:rPr>
          <w:rFonts w:ascii="Calibri" w:eastAsia="Calibri" w:hAnsi="Calibri" w:cs="Calibri"/>
          <w:color w:val="222222"/>
          <w:sz w:val="22"/>
          <w:szCs w:val="22"/>
          <w:highlight w:val="white"/>
        </w:rPr>
        <w:t>Daniël</w:t>
      </w:r>
      <w:r w:rsidR="00AE2B3B">
        <w:rPr>
          <w:rFonts w:ascii="Calibri" w:eastAsia="Calibri" w:hAnsi="Calibri" w:cs="Calibri"/>
          <w:color w:val="222222"/>
          <w:sz w:val="22"/>
          <w:szCs w:val="22"/>
          <w:highlight w:val="white"/>
        </w:rPr>
        <w:t xml:space="preserve"> Caron</w:t>
      </w:r>
      <w:r>
        <w:rPr>
          <w:rFonts w:ascii="Calibri" w:eastAsia="Calibri" w:hAnsi="Calibri" w:cs="Calibri"/>
          <w:color w:val="222222"/>
          <w:sz w:val="22"/>
          <w:szCs w:val="22"/>
          <w:highlight w:val="white"/>
        </w:rPr>
        <w:t>: zichzelf voorgesteld</w:t>
      </w:r>
    </w:p>
    <w:p w14:paraId="332612CA" w14:textId="77777777" w:rsidR="00BE5510" w:rsidRDefault="00BE5510">
      <w:pPr>
        <w:numPr>
          <w:ilvl w:val="2"/>
          <w:numId w:val="4"/>
        </w:numP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Huishoudelijk reglement bekeken</w:t>
      </w:r>
    </w:p>
    <w:p w14:paraId="0BF612ED" w14:textId="1C95906D" w:rsidR="00BE5510" w:rsidRDefault="00BE5510">
      <w:pPr>
        <w:numPr>
          <w:ilvl w:val="2"/>
          <w:numId w:val="4"/>
        </w:numP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Nieuwe data vastgelegd</w:t>
      </w:r>
    </w:p>
    <w:p w14:paraId="30D27420" w14:textId="5DF3F490" w:rsidR="0044615C" w:rsidRDefault="0044615C">
      <w:pPr>
        <w:numPr>
          <w:ilvl w:val="2"/>
          <w:numId w:val="4"/>
        </w:numP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Verslag door Tine</w:t>
      </w:r>
    </w:p>
    <w:p w14:paraId="51AA1101" w14:textId="77777777" w:rsidR="00BE5510" w:rsidRPr="00BE5510" w:rsidRDefault="00BE5510" w:rsidP="00BE5510">
      <w:pPr>
        <w:pBdr>
          <w:top w:val="nil"/>
          <w:left w:val="nil"/>
          <w:bottom w:val="nil"/>
          <w:right w:val="nil"/>
          <w:between w:val="nil"/>
        </w:pBdr>
        <w:spacing w:after="0" w:line="240" w:lineRule="auto"/>
        <w:rPr>
          <w:rFonts w:ascii="Calibri" w:eastAsia="Calibri" w:hAnsi="Calibri" w:cs="Calibri"/>
          <w:b/>
          <w:color w:val="222222"/>
          <w:sz w:val="22"/>
          <w:szCs w:val="22"/>
          <w:highlight w:val="white"/>
        </w:rPr>
      </w:pPr>
    </w:p>
    <w:p w14:paraId="396BEF5B" w14:textId="4B9A499C" w:rsidR="00BE5510" w:rsidRPr="00BE5510" w:rsidRDefault="00BE5510" w:rsidP="00BE5510">
      <w:pPr>
        <w:numPr>
          <w:ilvl w:val="0"/>
          <w:numId w:val="1"/>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BE5510">
        <w:rPr>
          <w:rFonts w:ascii="Calibri" w:eastAsia="Calibri" w:hAnsi="Calibri" w:cs="Calibri"/>
          <w:b/>
          <w:color w:val="222222"/>
          <w:sz w:val="22"/>
          <w:szCs w:val="22"/>
          <w:highlight w:val="white"/>
          <w:u w:val="single"/>
        </w:rPr>
        <w:t>Project Cognitieve Begaafdheid (juf Elisa)</w:t>
      </w:r>
    </w:p>
    <w:p w14:paraId="7770C758" w14:textId="7A9DFB66" w:rsidR="00BE5510" w:rsidRPr="00300D55" w:rsidRDefault="00BE5510" w:rsidP="00300D55">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300D55">
        <w:rPr>
          <w:rFonts w:ascii="Calibri" w:eastAsia="Calibri" w:hAnsi="Calibri" w:cs="Calibri"/>
          <w:b/>
          <w:color w:val="222222"/>
          <w:sz w:val="22"/>
          <w:szCs w:val="22"/>
          <w:highlight w:val="white"/>
        </w:rPr>
        <w:t xml:space="preserve">Juf Elisa 4e, 5e en 6e </w:t>
      </w:r>
      <w:r w:rsidR="003C33E5" w:rsidRPr="00300D55">
        <w:rPr>
          <w:rFonts w:ascii="Calibri" w:eastAsia="Calibri" w:hAnsi="Calibri" w:cs="Calibri"/>
          <w:b/>
          <w:color w:val="222222"/>
          <w:sz w:val="22"/>
          <w:szCs w:val="22"/>
          <w:highlight w:val="white"/>
        </w:rPr>
        <w:t>LS</w:t>
      </w:r>
    </w:p>
    <w:p w14:paraId="5B570E3F" w14:textId="496A1981" w:rsidR="00BE5510" w:rsidRDefault="0044615C">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Vorig jaar </w:t>
      </w:r>
      <w:r w:rsidR="00BE5510">
        <w:rPr>
          <w:rFonts w:ascii="Calibri" w:eastAsia="Calibri" w:hAnsi="Calibri" w:cs="Calibri"/>
          <w:color w:val="222222"/>
          <w:sz w:val="22"/>
          <w:szCs w:val="22"/>
          <w:highlight w:val="white"/>
        </w:rPr>
        <w:t>“</w:t>
      </w:r>
      <w:r>
        <w:rPr>
          <w:rFonts w:ascii="Calibri" w:eastAsia="Calibri" w:hAnsi="Calibri" w:cs="Calibri"/>
          <w:color w:val="222222"/>
          <w:sz w:val="22"/>
          <w:szCs w:val="22"/>
          <w:highlight w:val="white"/>
        </w:rPr>
        <w:t>g</w:t>
      </w:r>
      <w:r w:rsidR="00BE5510">
        <w:rPr>
          <w:rFonts w:ascii="Calibri" w:eastAsia="Calibri" w:hAnsi="Calibri" w:cs="Calibri"/>
          <w:color w:val="222222"/>
          <w:sz w:val="22"/>
          <w:szCs w:val="22"/>
          <w:highlight w:val="white"/>
        </w:rPr>
        <w:t>ewaarschuwd” voor aantal c</w:t>
      </w:r>
      <w:r w:rsidR="00BE5510" w:rsidRPr="00BE5510">
        <w:rPr>
          <w:rFonts w:ascii="Calibri" w:eastAsia="Calibri" w:hAnsi="Calibri" w:cs="Calibri"/>
          <w:color w:val="222222"/>
          <w:sz w:val="22"/>
          <w:szCs w:val="22"/>
          <w:highlight w:val="white"/>
        </w:rPr>
        <w:t>ognitief sterke kinderen 3</w:t>
      </w:r>
      <w:r w:rsidR="00BE5510" w:rsidRPr="00BE5510">
        <w:rPr>
          <w:rFonts w:ascii="Calibri" w:eastAsia="Calibri" w:hAnsi="Calibri" w:cs="Calibri"/>
          <w:color w:val="222222"/>
          <w:sz w:val="22"/>
          <w:szCs w:val="22"/>
          <w:highlight w:val="white"/>
          <w:vertAlign w:val="superscript"/>
        </w:rPr>
        <w:t>e</w:t>
      </w:r>
      <w:r w:rsidR="00BE5510" w:rsidRPr="00BE5510">
        <w:rPr>
          <w:rFonts w:ascii="Calibri" w:eastAsia="Calibri" w:hAnsi="Calibri" w:cs="Calibri"/>
          <w:color w:val="222222"/>
          <w:sz w:val="22"/>
          <w:szCs w:val="22"/>
          <w:highlight w:val="white"/>
        </w:rPr>
        <w:t xml:space="preserve"> l</w:t>
      </w:r>
      <w:r w:rsidR="00BE5510">
        <w:rPr>
          <w:rFonts w:ascii="Calibri" w:eastAsia="Calibri" w:hAnsi="Calibri" w:cs="Calibri"/>
          <w:color w:val="222222"/>
          <w:sz w:val="22"/>
          <w:szCs w:val="22"/>
          <w:highlight w:val="white"/>
        </w:rPr>
        <w:t>eerjaar door juf Stefanie</w:t>
      </w:r>
      <w:r w:rsidR="00AE2B3B">
        <w:rPr>
          <w:rFonts w:ascii="Calibri" w:eastAsia="Calibri" w:hAnsi="Calibri" w:cs="Calibri"/>
          <w:color w:val="222222"/>
          <w:sz w:val="22"/>
          <w:szCs w:val="22"/>
          <w:highlight w:val="white"/>
        </w:rPr>
        <w:t xml:space="preserve"> (uitbreiding van zorg ook naar die leerlingen zodat ze niet op hun honger zitten en niet schoolmoe zouden worden).</w:t>
      </w:r>
    </w:p>
    <w:p w14:paraId="5C4DEABE" w14:textId="13461F1A" w:rsidR="00BE5510" w:rsidRDefault="0044615C" w:rsidP="00BE5510">
      <w:pPr>
        <w:numPr>
          <w:ilvl w:val="2"/>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Deze leerlingen </w:t>
      </w:r>
      <w:r w:rsidR="00BE5510">
        <w:rPr>
          <w:rFonts w:ascii="Calibri" w:eastAsia="Calibri" w:hAnsi="Calibri" w:cs="Calibri"/>
          <w:color w:val="222222"/>
          <w:sz w:val="22"/>
          <w:szCs w:val="22"/>
          <w:highlight w:val="white"/>
        </w:rPr>
        <w:t>volgen nu in het 4</w:t>
      </w:r>
      <w:r w:rsidR="00BE5510" w:rsidRPr="00BE5510">
        <w:rPr>
          <w:rFonts w:ascii="Calibri" w:eastAsia="Calibri" w:hAnsi="Calibri" w:cs="Calibri"/>
          <w:color w:val="222222"/>
          <w:sz w:val="22"/>
          <w:szCs w:val="22"/>
          <w:highlight w:val="white"/>
          <w:vertAlign w:val="superscript"/>
        </w:rPr>
        <w:t>e</w:t>
      </w:r>
      <w:r w:rsidR="00BE5510">
        <w:rPr>
          <w:rFonts w:ascii="Calibri" w:eastAsia="Calibri" w:hAnsi="Calibri" w:cs="Calibri"/>
          <w:color w:val="222222"/>
          <w:sz w:val="22"/>
          <w:szCs w:val="22"/>
          <w:highlight w:val="white"/>
        </w:rPr>
        <w:t xml:space="preserve"> leerjaar 3u/ week geen wiskunde</w:t>
      </w:r>
    </w:p>
    <w:p w14:paraId="324C15F5" w14:textId="5436FD6D" w:rsidR="00BE5510" w:rsidRDefault="0044615C" w:rsidP="00BE5510">
      <w:pPr>
        <w:numPr>
          <w:ilvl w:val="2"/>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A</w:t>
      </w:r>
      <w:r w:rsidR="00BE5510">
        <w:rPr>
          <w:rFonts w:ascii="Calibri" w:eastAsia="Calibri" w:hAnsi="Calibri" w:cs="Calibri"/>
          <w:color w:val="222222"/>
          <w:sz w:val="22"/>
          <w:szCs w:val="22"/>
          <w:highlight w:val="white"/>
        </w:rPr>
        <w:t>fspraak om toetsen wel mee te doen (blijvende evaluatie</w:t>
      </w:r>
      <w:r>
        <w:rPr>
          <w:rFonts w:ascii="Calibri" w:eastAsia="Calibri" w:hAnsi="Calibri" w:cs="Calibri"/>
          <w:color w:val="222222"/>
          <w:sz w:val="22"/>
          <w:szCs w:val="22"/>
          <w:highlight w:val="white"/>
        </w:rPr>
        <w:t xml:space="preserve">, om te checken </w:t>
      </w:r>
      <w:r w:rsidR="00BE5510">
        <w:rPr>
          <w:rFonts w:ascii="Calibri" w:eastAsia="Calibri" w:hAnsi="Calibri" w:cs="Calibri"/>
          <w:color w:val="222222"/>
          <w:sz w:val="22"/>
          <w:szCs w:val="22"/>
          <w:highlight w:val="white"/>
        </w:rPr>
        <w:t xml:space="preserve">dat nodige leerstof wel </w:t>
      </w:r>
      <w:r>
        <w:rPr>
          <w:rFonts w:ascii="Calibri" w:eastAsia="Calibri" w:hAnsi="Calibri" w:cs="Calibri"/>
          <w:color w:val="222222"/>
          <w:sz w:val="22"/>
          <w:szCs w:val="22"/>
          <w:highlight w:val="white"/>
        </w:rPr>
        <w:t xml:space="preserve">degelijk </w:t>
      </w:r>
      <w:r w:rsidR="00BE5510">
        <w:rPr>
          <w:rFonts w:ascii="Calibri" w:eastAsia="Calibri" w:hAnsi="Calibri" w:cs="Calibri"/>
          <w:color w:val="222222"/>
          <w:sz w:val="22"/>
          <w:szCs w:val="22"/>
          <w:highlight w:val="white"/>
        </w:rPr>
        <w:t>gekend is)</w:t>
      </w:r>
    </w:p>
    <w:p w14:paraId="64FA8B8B" w14:textId="608CF7B8" w:rsidR="00BE5510" w:rsidRDefault="00BE5510" w:rsidP="00BE5510">
      <w:pPr>
        <w:numPr>
          <w:ilvl w:val="2"/>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2u/ week wel wiskunde in de klas; meesters plannen </w:t>
      </w:r>
      <w:r w:rsidR="0044615C">
        <w:rPr>
          <w:rFonts w:ascii="Calibri" w:eastAsia="Calibri" w:hAnsi="Calibri" w:cs="Calibri"/>
          <w:color w:val="222222"/>
          <w:sz w:val="22"/>
          <w:szCs w:val="22"/>
          <w:highlight w:val="white"/>
        </w:rPr>
        <w:t>op deze 2 uren d</w:t>
      </w:r>
      <w:r>
        <w:rPr>
          <w:rFonts w:ascii="Calibri" w:eastAsia="Calibri" w:hAnsi="Calibri" w:cs="Calibri"/>
          <w:color w:val="222222"/>
          <w:sz w:val="22"/>
          <w:szCs w:val="22"/>
          <w:highlight w:val="white"/>
        </w:rPr>
        <w:t>an de moeilijkste leerstof in</w:t>
      </w:r>
    </w:p>
    <w:p w14:paraId="51940C34" w14:textId="2F7F326D" w:rsidR="00BE5510" w:rsidRDefault="00BE5510" w:rsidP="00BE5510">
      <w:pPr>
        <w:numPr>
          <w:ilvl w:val="2"/>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Intuïtief, proberen, gebaseerd op boek “Alice in Wiskunde Wonderland”</w:t>
      </w:r>
    </w:p>
    <w:p w14:paraId="641D4569" w14:textId="07784AFA" w:rsidR="00BE5510" w:rsidRDefault="00AE2B3B" w:rsidP="00BE5510">
      <w:pPr>
        <w:numPr>
          <w:ilvl w:val="3"/>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Uitdagend aanbod</w:t>
      </w:r>
    </w:p>
    <w:p w14:paraId="0AD717A4" w14:textId="67B4C73E" w:rsidR="00BE5510" w:rsidRDefault="00BE5510" w:rsidP="00BE5510">
      <w:pPr>
        <w:numPr>
          <w:ilvl w:val="3"/>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H</w:t>
      </w:r>
      <w:r w:rsidR="00270A96">
        <w:rPr>
          <w:rFonts w:ascii="Calibri" w:eastAsia="Calibri" w:hAnsi="Calibri" w:cs="Calibri"/>
          <w:color w:val="222222"/>
          <w:sz w:val="22"/>
          <w:szCs w:val="22"/>
          <w:highlight w:val="white"/>
        </w:rPr>
        <w:t>éé</w:t>
      </w:r>
      <w:r>
        <w:rPr>
          <w:rFonts w:ascii="Calibri" w:eastAsia="Calibri" w:hAnsi="Calibri" w:cs="Calibri"/>
          <w:color w:val="222222"/>
          <w:sz w:val="22"/>
          <w:szCs w:val="22"/>
          <w:highlight w:val="white"/>
        </w:rPr>
        <w:t>l gevarieerd, leerstof die ook in komende jaren niet aan bod zal komen, anders wordt probleem enkel verschoven</w:t>
      </w:r>
      <w:r w:rsidR="00270A96">
        <w:rPr>
          <w:rFonts w:ascii="Calibri" w:eastAsia="Calibri" w:hAnsi="Calibri" w:cs="Calibri"/>
          <w:color w:val="222222"/>
          <w:sz w:val="22"/>
          <w:szCs w:val="22"/>
          <w:highlight w:val="white"/>
        </w:rPr>
        <w:t>.</w:t>
      </w:r>
    </w:p>
    <w:p w14:paraId="58D1C4F5" w14:textId="38D9EA77" w:rsidR="00BE5510" w:rsidRDefault="00BE5510" w:rsidP="00BE5510">
      <w:pPr>
        <w:numPr>
          <w:ilvl w:val="3"/>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Grotere taak per 4 à 5 weken, waar ze ook thuis aan verder kunnen werken met presentatie op het einde van de taak</w:t>
      </w:r>
    </w:p>
    <w:p w14:paraId="5B7B89BA" w14:textId="00EA643D" w:rsidR="00BE5510" w:rsidRDefault="00BE5510">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Juf Elisa volgt ook bijscholing, 10 sessie in kader van project “Talent</w:t>
      </w:r>
      <w:r w:rsidR="00AE2B3B">
        <w:rPr>
          <w:rFonts w:ascii="Calibri" w:eastAsia="Calibri" w:hAnsi="Calibri" w:cs="Calibri"/>
          <w:color w:val="222222"/>
          <w:sz w:val="22"/>
          <w:szCs w:val="22"/>
          <w:highlight w:val="white"/>
        </w:rPr>
        <w:t>: cognitieve begaafdheid</w:t>
      </w:r>
      <w:r>
        <w:rPr>
          <w:rFonts w:ascii="Calibri" w:eastAsia="Calibri" w:hAnsi="Calibri" w:cs="Calibri"/>
          <w:color w:val="222222"/>
          <w:sz w:val="22"/>
          <w:szCs w:val="22"/>
          <w:highlight w:val="white"/>
        </w:rPr>
        <w:t>”</w:t>
      </w:r>
    </w:p>
    <w:p w14:paraId="295D2EB7" w14:textId="3ED1C901" w:rsidR="00BE5510" w:rsidRPr="0044615C" w:rsidRDefault="00BE5510" w:rsidP="00BE5510">
      <w:pPr>
        <w:numPr>
          <w:ilvl w:val="2"/>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44615C">
        <w:rPr>
          <w:rFonts w:ascii="Calibri" w:eastAsia="Calibri" w:hAnsi="Calibri" w:cs="Calibri"/>
          <w:color w:val="222222"/>
          <w:sz w:val="22"/>
          <w:szCs w:val="22"/>
          <w:highlight w:val="white"/>
        </w:rPr>
        <w:t xml:space="preserve">Door Saskia </w:t>
      </w:r>
      <w:r w:rsidR="003C33E5" w:rsidRPr="0044615C">
        <w:rPr>
          <w:rFonts w:ascii="Calibri" w:eastAsia="Calibri" w:hAnsi="Calibri" w:cs="Calibri"/>
          <w:color w:val="222222"/>
          <w:sz w:val="22"/>
          <w:szCs w:val="22"/>
        </w:rPr>
        <w:t>Buyckx</w:t>
      </w:r>
      <w:r w:rsidRPr="0044615C">
        <w:rPr>
          <w:rFonts w:ascii="Calibri" w:eastAsia="Calibri" w:hAnsi="Calibri" w:cs="Calibri"/>
          <w:color w:val="222222"/>
          <w:sz w:val="22"/>
          <w:szCs w:val="22"/>
          <w:highlight w:val="white"/>
        </w:rPr>
        <w:t xml:space="preserve"> , </w:t>
      </w:r>
      <w:r w:rsidR="0044615C" w:rsidRPr="0044615C">
        <w:rPr>
          <w:rFonts w:ascii="Calibri" w:eastAsia="Calibri" w:hAnsi="Calibri" w:cs="Calibri"/>
          <w:color w:val="222222"/>
          <w:sz w:val="22"/>
          <w:szCs w:val="22"/>
          <w:highlight w:val="white"/>
        </w:rPr>
        <w:t>en</w:t>
      </w:r>
      <w:r w:rsidR="0044615C">
        <w:rPr>
          <w:rFonts w:ascii="Calibri" w:eastAsia="Calibri" w:hAnsi="Calibri" w:cs="Calibri"/>
          <w:color w:val="222222"/>
          <w:sz w:val="22"/>
          <w:szCs w:val="22"/>
          <w:highlight w:val="white"/>
        </w:rPr>
        <w:t xml:space="preserve">orme </w:t>
      </w:r>
      <w:r w:rsidRPr="0044615C">
        <w:rPr>
          <w:rFonts w:ascii="Calibri" w:eastAsia="Calibri" w:hAnsi="Calibri" w:cs="Calibri"/>
          <w:color w:val="222222"/>
          <w:sz w:val="22"/>
          <w:szCs w:val="22"/>
          <w:highlight w:val="white"/>
        </w:rPr>
        <w:t xml:space="preserve">expertise </w:t>
      </w:r>
      <w:r w:rsidR="003C33E5" w:rsidRPr="0044615C">
        <w:rPr>
          <w:rFonts w:ascii="Calibri" w:eastAsia="Calibri" w:hAnsi="Calibri" w:cs="Calibri"/>
          <w:color w:val="222222"/>
          <w:sz w:val="22"/>
          <w:szCs w:val="22"/>
          <w:highlight w:val="white"/>
        </w:rPr>
        <w:t>cognitief sterk functioneren</w:t>
      </w:r>
    </w:p>
    <w:p w14:paraId="177C03A4" w14:textId="2B0546F6" w:rsidR="003C33E5" w:rsidRDefault="0044615C" w:rsidP="00BE5510">
      <w:pPr>
        <w:numPr>
          <w:ilvl w:val="2"/>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Doel juf Elisa: v</w:t>
      </w:r>
      <w:r w:rsidR="003C33E5" w:rsidRPr="003C33E5">
        <w:rPr>
          <w:rFonts w:ascii="Calibri" w:eastAsia="Calibri" w:hAnsi="Calibri" w:cs="Calibri"/>
          <w:color w:val="222222"/>
          <w:sz w:val="22"/>
          <w:szCs w:val="22"/>
          <w:highlight w:val="white"/>
        </w:rPr>
        <w:t>isie opfrissen en v</w:t>
      </w:r>
      <w:r w:rsidR="003C33E5">
        <w:rPr>
          <w:rFonts w:ascii="Calibri" w:eastAsia="Calibri" w:hAnsi="Calibri" w:cs="Calibri"/>
          <w:color w:val="222222"/>
          <w:sz w:val="22"/>
          <w:szCs w:val="22"/>
          <w:highlight w:val="white"/>
        </w:rPr>
        <w:t>erder uitwerken</w:t>
      </w:r>
    </w:p>
    <w:p w14:paraId="29330C6C" w14:textId="77777777" w:rsidR="00300D55" w:rsidRDefault="003C33E5" w:rsidP="00300D55">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300D55">
        <w:rPr>
          <w:rFonts w:ascii="Calibri" w:eastAsia="Calibri" w:hAnsi="Calibri" w:cs="Calibri"/>
          <w:b/>
          <w:color w:val="222222"/>
          <w:sz w:val="22"/>
          <w:szCs w:val="22"/>
          <w:highlight w:val="white"/>
        </w:rPr>
        <w:t>Juf Stefanie 2e en 3e LS</w:t>
      </w:r>
    </w:p>
    <w:p w14:paraId="7C946FFB" w14:textId="177B7547" w:rsidR="00300D55" w:rsidRDefault="003C33E5" w:rsidP="00300D55">
      <w:pPr>
        <w:numPr>
          <w:ilvl w:val="1"/>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300D55">
        <w:rPr>
          <w:rFonts w:ascii="Calibri" w:eastAsia="Calibri" w:hAnsi="Calibri" w:cs="Calibri"/>
          <w:color w:val="222222"/>
          <w:sz w:val="22"/>
          <w:szCs w:val="22"/>
          <w:highlight w:val="white"/>
        </w:rPr>
        <w:t>Gebeurde reeds</w:t>
      </w:r>
      <w:r w:rsidR="00AE2B3B">
        <w:rPr>
          <w:rFonts w:ascii="Calibri" w:eastAsia="Calibri" w:hAnsi="Calibri" w:cs="Calibri"/>
          <w:color w:val="222222"/>
          <w:sz w:val="22"/>
          <w:szCs w:val="22"/>
          <w:highlight w:val="white"/>
        </w:rPr>
        <w:t xml:space="preserve"> </w:t>
      </w:r>
      <w:r w:rsidRPr="00300D55">
        <w:rPr>
          <w:rFonts w:ascii="Calibri" w:eastAsia="Calibri" w:hAnsi="Calibri" w:cs="Calibri"/>
          <w:color w:val="222222"/>
          <w:sz w:val="22"/>
          <w:szCs w:val="22"/>
          <w:highlight w:val="white"/>
        </w:rPr>
        <w:t xml:space="preserve">via uitbreiding wiskunde, nu ook proberen op </w:t>
      </w:r>
      <w:r w:rsidR="00270A96" w:rsidRPr="00300D55">
        <w:rPr>
          <w:rFonts w:ascii="Calibri" w:eastAsia="Calibri" w:hAnsi="Calibri" w:cs="Calibri"/>
          <w:color w:val="222222"/>
          <w:sz w:val="22"/>
          <w:szCs w:val="22"/>
          <w:highlight w:val="white"/>
        </w:rPr>
        <w:t xml:space="preserve">meer </w:t>
      </w:r>
      <w:r w:rsidRPr="00300D55">
        <w:rPr>
          <w:rFonts w:ascii="Calibri" w:eastAsia="Calibri" w:hAnsi="Calibri" w:cs="Calibri"/>
          <w:color w:val="222222"/>
          <w:sz w:val="22"/>
          <w:szCs w:val="22"/>
          <w:highlight w:val="white"/>
        </w:rPr>
        <w:t>projectmatige basis met testgroepje 3</w:t>
      </w:r>
      <w:r w:rsidRPr="00300D55">
        <w:rPr>
          <w:rFonts w:ascii="Calibri" w:eastAsia="Calibri" w:hAnsi="Calibri" w:cs="Calibri"/>
          <w:color w:val="222222"/>
          <w:sz w:val="22"/>
          <w:szCs w:val="22"/>
          <w:highlight w:val="white"/>
          <w:vertAlign w:val="superscript"/>
        </w:rPr>
        <w:t>e</w:t>
      </w:r>
      <w:r w:rsidRPr="00300D55">
        <w:rPr>
          <w:rFonts w:ascii="Calibri" w:eastAsia="Calibri" w:hAnsi="Calibri" w:cs="Calibri"/>
          <w:color w:val="222222"/>
          <w:sz w:val="22"/>
          <w:szCs w:val="22"/>
          <w:highlight w:val="white"/>
        </w:rPr>
        <w:t xml:space="preserve"> leerjaar om meer aan te sluiten</w:t>
      </w:r>
      <w:r w:rsidR="0044615C" w:rsidRPr="00300D55">
        <w:rPr>
          <w:rFonts w:ascii="Calibri" w:eastAsia="Calibri" w:hAnsi="Calibri" w:cs="Calibri"/>
          <w:color w:val="222222"/>
          <w:sz w:val="22"/>
          <w:szCs w:val="22"/>
          <w:highlight w:val="white"/>
        </w:rPr>
        <w:t xml:space="preserve">/op te bouwen </w:t>
      </w:r>
      <w:r w:rsidRPr="00300D55">
        <w:rPr>
          <w:rFonts w:ascii="Calibri" w:eastAsia="Calibri" w:hAnsi="Calibri" w:cs="Calibri"/>
          <w:color w:val="222222"/>
          <w:sz w:val="22"/>
          <w:szCs w:val="22"/>
          <w:highlight w:val="white"/>
        </w:rPr>
        <w:t>naar 4, 5 en 6</w:t>
      </w:r>
      <w:r w:rsidR="0044615C" w:rsidRPr="00300D55">
        <w:rPr>
          <w:rFonts w:ascii="Calibri" w:eastAsia="Calibri" w:hAnsi="Calibri" w:cs="Calibri"/>
          <w:color w:val="222222"/>
          <w:sz w:val="22"/>
          <w:szCs w:val="22"/>
          <w:highlight w:val="white"/>
          <w:vertAlign w:val="superscript"/>
        </w:rPr>
        <w:t>e</w:t>
      </w:r>
      <w:r w:rsidR="0044615C" w:rsidRPr="00300D55">
        <w:rPr>
          <w:rFonts w:ascii="Calibri" w:eastAsia="Calibri" w:hAnsi="Calibri" w:cs="Calibri"/>
          <w:color w:val="222222"/>
          <w:sz w:val="22"/>
          <w:szCs w:val="22"/>
          <w:highlight w:val="white"/>
        </w:rPr>
        <w:t xml:space="preserve"> leerjaar</w:t>
      </w:r>
    </w:p>
    <w:p w14:paraId="2FAD80D7" w14:textId="0888A0FB" w:rsidR="0044615C" w:rsidRPr="00300D55" w:rsidRDefault="0044615C" w:rsidP="00300D55">
      <w:pPr>
        <w:numPr>
          <w:ilvl w:val="1"/>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300D55">
        <w:rPr>
          <w:rFonts w:ascii="Calibri" w:eastAsia="Calibri" w:hAnsi="Calibri" w:cs="Calibri"/>
          <w:color w:val="222222"/>
          <w:sz w:val="22"/>
          <w:szCs w:val="22"/>
          <w:highlight w:val="white"/>
        </w:rPr>
        <w:t>Vb eerte project uitbreiding bij thema OW 3</w:t>
      </w:r>
      <w:r w:rsidRPr="00300D55">
        <w:rPr>
          <w:rFonts w:ascii="Calibri" w:eastAsia="Calibri" w:hAnsi="Calibri" w:cs="Calibri"/>
          <w:color w:val="222222"/>
          <w:sz w:val="22"/>
          <w:szCs w:val="22"/>
          <w:highlight w:val="white"/>
          <w:vertAlign w:val="superscript"/>
        </w:rPr>
        <w:t>e</w:t>
      </w:r>
      <w:r w:rsidRPr="00300D55">
        <w:rPr>
          <w:rFonts w:ascii="Calibri" w:eastAsia="Calibri" w:hAnsi="Calibri" w:cs="Calibri"/>
          <w:color w:val="222222"/>
          <w:sz w:val="22"/>
          <w:szCs w:val="22"/>
          <w:highlight w:val="white"/>
        </w:rPr>
        <w:t xml:space="preserve"> leerjaar “ons koningshuis”: </w:t>
      </w:r>
      <w:r w:rsidR="00270A96" w:rsidRPr="00300D55">
        <w:rPr>
          <w:rFonts w:ascii="Calibri" w:eastAsia="Calibri" w:hAnsi="Calibri" w:cs="Calibri"/>
          <w:color w:val="222222"/>
          <w:sz w:val="22"/>
          <w:szCs w:val="22"/>
          <w:highlight w:val="white"/>
        </w:rPr>
        <w:t>o</w:t>
      </w:r>
      <w:r w:rsidRPr="00300D55">
        <w:rPr>
          <w:rFonts w:ascii="Calibri" w:eastAsia="Calibri" w:hAnsi="Calibri" w:cs="Calibri"/>
          <w:color w:val="222222"/>
          <w:sz w:val="22"/>
          <w:szCs w:val="22"/>
          <w:highlight w:val="white"/>
        </w:rPr>
        <w:t xml:space="preserve">pzoeken info verschil tussen republiek en </w:t>
      </w:r>
      <w:r w:rsidR="00270A96" w:rsidRPr="00300D55">
        <w:rPr>
          <w:rFonts w:ascii="Calibri" w:eastAsia="Calibri" w:hAnsi="Calibri" w:cs="Calibri"/>
          <w:color w:val="222222"/>
          <w:sz w:val="22"/>
          <w:szCs w:val="22"/>
          <w:highlight w:val="white"/>
        </w:rPr>
        <w:t>koningshuis</w:t>
      </w:r>
      <w:r w:rsidR="00AF527D" w:rsidRPr="00300D55">
        <w:rPr>
          <w:rFonts w:ascii="Calibri" w:eastAsia="Calibri" w:hAnsi="Calibri" w:cs="Calibri"/>
          <w:color w:val="222222"/>
          <w:sz w:val="22"/>
          <w:szCs w:val="22"/>
          <w:highlight w:val="white"/>
        </w:rPr>
        <w:t xml:space="preserve">, </w:t>
      </w:r>
      <w:r w:rsidR="00270A96" w:rsidRPr="00300D55">
        <w:rPr>
          <w:rFonts w:ascii="Calibri" w:eastAsia="Calibri" w:hAnsi="Calibri" w:cs="Calibri"/>
          <w:color w:val="222222"/>
          <w:sz w:val="22"/>
          <w:szCs w:val="22"/>
          <w:highlight w:val="white"/>
        </w:rPr>
        <w:t>PowerPoint</w:t>
      </w:r>
      <w:r w:rsidR="00AF527D" w:rsidRPr="00300D55">
        <w:rPr>
          <w:rFonts w:ascii="Calibri" w:eastAsia="Calibri" w:hAnsi="Calibri" w:cs="Calibri"/>
          <w:color w:val="222222"/>
          <w:sz w:val="22"/>
          <w:szCs w:val="22"/>
          <w:highlight w:val="white"/>
        </w:rPr>
        <w:t xml:space="preserve"> maken, quiz maken voor de klas op einde van het project.</w:t>
      </w:r>
      <w:r w:rsidRPr="00300D55">
        <w:rPr>
          <w:rFonts w:ascii="Calibri" w:eastAsia="Calibri" w:hAnsi="Calibri" w:cs="Calibri"/>
          <w:color w:val="222222"/>
          <w:sz w:val="22"/>
          <w:szCs w:val="22"/>
          <w:highlight w:val="white"/>
        </w:rPr>
        <w:t xml:space="preserve"> </w:t>
      </w:r>
    </w:p>
    <w:p w14:paraId="00CB2919" w14:textId="29122B09" w:rsidR="00AF527D" w:rsidRDefault="00AF527D" w:rsidP="00AF527D">
      <w:pPr>
        <w:pBdr>
          <w:top w:val="nil"/>
          <w:left w:val="nil"/>
          <w:bottom w:val="nil"/>
          <w:right w:val="nil"/>
          <w:between w:val="nil"/>
        </w:pBdr>
        <w:spacing w:after="0" w:line="240" w:lineRule="auto"/>
        <w:ind w:left="216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Eerste project, zoeken en ondervinden in hoeverre je leerlingen hierin kan loslaten.</w:t>
      </w:r>
    </w:p>
    <w:p w14:paraId="32EB54A5" w14:textId="77777777" w:rsidR="003E6E92" w:rsidRDefault="00AF527D" w:rsidP="003E6E92">
      <w:pPr>
        <w:numPr>
          <w:ilvl w:val="0"/>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300D55">
        <w:rPr>
          <w:rFonts w:ascii="Calibri" w:eastAsia="Calibri" w:hAnsi="Calibri" w:cs="Calibri"/>
          <w:b/>
          <w:color w:val="222222"/>
          <w:sz w:val="22"/>
          <w:szCs w:val="22"/>
          <w:highlight w:val="white"/>
        </w:rPr>
        <w:lastRenderedPageBreak/>
        <w:t>Juf Shirley: KS en 1e leerjaar</w:t>
      </w:r>
    </w:p>
    <w:p w14:paraId="4B101106" w14:textId="77777777" w:rsidR="003E6E92" w:rsidRDefault="00AF527D"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3E6E92">
        <w:rPr>
          <w:rFonts w:ascii="Calibri" w:eastAsia="Calibri" w:hAnsi="Calibri" w:cs="Calibri"/>
          <w:color w:val="222222"/>
          <w:sz w:val="22"/>
          <w:szCs w:val="22"/>
          <w:highlight w:val="white"/>
        </w:rPr>
        <w:t xml:space="preserve">Ook hier wordt </w:t>
      </w:r>
      <w:r w:rsidR="00270A96" w:rsidRPr="003E6E92">
        <w:rPr>
          <w:rFonts w:ascii="Calibri" w:eastAsia="Calibri" w:hAnsi="Calibri" w:cs="Calibri"/>
          <w:color w:val="222222"/>
          <w:sz w:val="22"/>
          <w:szCs w:val="22"/>
          <w:highlight w:val="white"/>
        </w:rPr>
        <w:t xml:space="preserve">reeds jaren </w:t>
      </w:r>
      <w:r w:rsidRPr="003E6E92">
        <w:rPr>
          <w:rFonts w:ascii="Calibri" w:eastAsia="Calibri" w:hAnsi="Calibri" w:cs="Calibri"/>
          <w:color w:val="222222"/>
          <w:sz w:val="22"/>
          <w:szCs w:val="22"/>
          <w:highlight w:val="white"/>
        </w:rPr>
        <w:t>ingezet op differentiatie</w:t>
      </w:r>
    </w:p>
    <w:p w14:paraId="5D67CA67" w14:textId="77777777" w:rsidR="003E6E92" w:rsidRDefault="00AF527D"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3E6E92">
        <w:rPr>
          <w:rFonts w:ascii="Calibri" w:eastAsia="Calibri" w:hAnsi="Calibri" w:cs="Calibri"/>
          <w:color w:val="222222"/>
          <w:sz w:val="22"/>
          <w:szCs w:val="22"/>
          <w:highlight w:val="white"/>
        </w:rPr>
        <w:t xml:space="preserve">Moeilijker want veel minder zelfstandig. </w:t>
      </w:r>
    </w:p>
    <w:p w14:paraId="5888CDB9" w14:textId="15B1B48A" w:rsidR="00AF527D" w:rsidRPr="003E6E92" w:rsidRDefault="00AF527D"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3E6E92">
        <w:rPr>
          <w:rFonts w:ascii="Calibri" w:eastAsia="Calibri" w:hAnsi="Calibri" w:cs="Calibri"/>
          <w:color w:val="222222"/>
          <w:sz w:val="22"/>
          <w:szCs w:val="22"/>
          <w:highlight w:val="white"/>
        </w:rPr>
        <w:t xml:space="preserve">In eerste leerjaar is eerste uitdaging “leren lezen” wat al veel energie vraagt. Leesmethode die nu wordt gebruikt, </w:t>
      </w:r>
      <w:r w:rsidR="00270A96" w:rsidRPr="003E6E92">
        <w:rPr>
          <w:rFonts w:ascii="Calibri" w:eastAsia="Calibri" w:hAnsi="Calibri" w:cs="Calibri"/>
          <w:color w:val="222222"/>
          <w:sz w:val="22"/>
          <w:szCs w:val="22"/>
          <w:highlight w:val="white"/>
        </w:rPr>
        <w:t xml:space="preserve">maakt het </w:t>
      </w:r>
      <w:r w:rsidRPr="003E6E92">
        <w:rPr>
          <w:rFonts w:ascii="Calibri" w:eastAsia="Calibri" w:hAnsi="Calibri" w:cs="Calibri"/>
          <w:color w:val="222222"/>
          <w:sz w:val="22"/>
          <w:szCs w:val="22"/>
          <w:highlight w:val="white"/>
        </w:rPr>
        <w:t xml:space="preserve">makkelijker om te differentiëren. </w:t>
      </w:r>
    </w:p>
    <w:p w14:paraId="75B5B588" w14:textId="77777777" w:rsidR="00AF527D" w:rsidRDefault="00AF527D" w:rsidP="00AF527D">
      <w:pPr>
        <w:pBdr>
          <w:top w:val="nil"/>
          <w:left w:val="nil"/>
          <w:bottom w:val="nil"/>
          <w:right w:val="nil"/>
          <w:between w:val="nil"/>
        </w:pBdr>
        <w:spacing w:after="0" w:line="240" w:lineRule="auto"/>
        <w:ind w:left="2160"/>
        <w:rPr>
          <w:rFonts w:ascii="Calibri" w:eastAsia="Calibri" w:hAnsi="Calibri" w:cs="Calibri"/>
          <w:color w:val="222222"/>
          <w:sz w:val="22"/>
          <w:szCs w:val="22"/>
          <w:highlight w:val="white"/>
        </w:rPr>
      </w:pPr>
    </w:p>
    <w:p w14:paraId="701A5A9B" w14:textId="77777777" w:rsidR="00AF527D" w:rsidRPr="003E6E92" w:rsidRDefault="00AF527D" w:rsidP="003E6E92">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3E6E92">
        <w:rPr>
          <w:rFonts w:ascii="Calibri" w:eastAsia="Calibri" w:hAnsi="Calibri" w:cs="Calibri"/>
          <w:b/>
          <w:color w:val="222222"/>
          <w:sz w:val="22"/>
          <w:szCs w:val="22"/>
          <w:highlight w:val="white"/>
        </w:rPr>
        <w:t xml:space="preserve">Algemeen: </w:t>
      </w:r>
    </w:p>
    <w:p w14:paraId="5F31C6F0" w14:textId="35B9EC91" w:rsidR="00AF527D" w:rsidRDefault="00AF527D"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Groepjes worden elk jaar opnieuw bepaald, kan zelfs wijzigen tijdens schooljaar (permanente </w:t>
      </w:r>
      <w:r w:rsidR="00270A96">
        <w:rPr>
          <w:rFonts w:ascii="Calibri" w:eastAsia="Calibri" w:hAnsi="Calibri" w:cs="Calibri"/>
          <w:color w:val="222222"/>
          <w:sz w:val="22"/>
          <w:szCs w:val="22"/>
          <w:highlight w:val="white"/>
        </w:rPr>
        <w:t>evaluatie</w:t>
      </w:r>
      <w:r>
        <w:rPr>
          <w:rFonts w:ascii="Calibri" w:eastAsia="Calibri" w:hAnsi="Calibri" w:cs="Calibri"/>
          <w:color w:val="222222"/>
          <w:sz w:val="22"/>
          <w:szCs w:val="22"/>
          <w:highlight w:val="white"/>
        </w:rPr>
        <w:t>)</w:t>
      </w:r>
    </w:p>
    <w:p w14:paraId="05B89726" w14:textId="43D587CC" w:rsidR="00AF527D" w:rsidRDefault="00AF527D"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Op aangeven leerkrachten, komt vanuit de school, niet op vraag ouders. Er wordt wel geluisterd naar de ouders! Inspelen op noden kind blijft het </w:t>
      </w:r>
      <w:r w:rsidR="00270A96">
        <w:rPr>
          <w:rFonts w:ascii="Calibri" w:eastAsia="Calibri" w:hAnsi="Calibri" w:cs="Calibri"/>
          <w:color w:val="222222"/>
          <w:sz w:val="22"/>
          <w:szCs w:val="22"/>
          <w:highlight w:val="white"/>
        </w:rPr>
        <w:t>belangrijkste</w:t>
      </w:r>
      <w:r>
        <w:rPr>
          <w:rFonts w:ascii="Calibri" w:eastAsia="Calibri" w:hAnsi="Calibri" w:cs="Calibri"/>
          <w:color w:val="222222"/>
          <w:sz w:val="22"/>
          <w:szCs w:val="22"/>
          <w:highlight w:val="white"/>
        </w:rPr>
        <w:t xml:space="preserve"> (vb. meisjes </w:t>
      </w:r>
      <w:r w:rsidR="00270A96">
        <w:rPr>
          <w:rFonts w:ascii="Calibri" w:eastAsia="Calibri" w:hAnsi="Calibri" w:cs="Calibri"/>
          <w:color w:val="222222"/>
          <w:sz w:val="22"/>
          <w:szCs w:val="22"/>
          <w:highlight w:val="white"/>
        </w:rPr>
        <w:t>blijven</w:t>
      </w:r>
      <w:r>
        <w:rPr>
          <w:rFonts w:ascii="Calibri" w:eastAsia="Calibri" w:hAnsi="Calibri" w:cs="Calibri"/>
          <w:color w:val="222222"/>
          <w:sz w:val="22"/>
          <w:szCs w:val="22"/>
          <w:highlight w:val="white"/>
        </w:rPr>
        <w:t xml:space="preserve"> vaak onder de radar)</w:t>
      </w:r>
    </w:p>
    <w:p w14:paraId="251862C0" w14:textId="68162320" w:rsidR="00270A96" w:rsidRDefault="00270A96"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Gebruik van LVS testen (enkel wiskunde en spelling)</w:t>
      </w:r>
    </w:p>
    <w:p w14:paraId="344E72A5" w14:textId="3A47CB32" w:rsidR="00270A96" w:rsidRDefault="00270A96"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3E6E92">
        <w:rPr>
          <w:rFonts w:ascii="Calibri" w:eastAsia="Calibri" w:hAnsi="Calibri" w:cs="Calibri"/>
          <w:color w:val="222222"/>
          <w:sz w:val="22"/>
          <w:szCs w:val="22"/>
          <w:highlight w:val="white"/>
        </w:rPr>
        <w:t>Feedback ouderraad</w:t>
      </w:r>
      <w:r>
        <w:rPr>
          <w:rFonts w:ascii="Calibri" w:eastAsia="Calibri" w:hAnsi="Calibri" w:cs="Calibri"/>
          <w:color w:val="222222"/>
          <w:sz w:val="22"/>
          <w:szCs w:val="22"/>
          <w:highlight w:val="white"/>
        </w:rPr>
        <w:t xml:space="preserve">: Knap dat de school ook op deze leerlingen extra inzet. </w:t>
      </w:r>
    </w:p>
    <w:p w14:paraId="1FFED694" w14:textId="77777777" w:rsidR="00270A96" w:rsidRDefault="00270A96" w:rsidP="003E6E92">
      <w:pPr>
        <w:pBdr>
          <w:top w:val="nil"/>
          <w:left w:val="nil"/>
          <w:bottom w:val="nil"/>
          <w:right w:val="nil"/>
          <w:between w:val="nil"/>
        </w:pBdr>
        <w:spacing w:after="0" w:line="240" w:lineRule="auto"/>
        <w:ind w:left="1440"/>
        <w:rPr>
          <w:rFonts w:ascii="Calibri" w:eastAsia="Calibri" w:hAnsi="Calibri" w:cs="Calibri"/>
          <w:color w:val="222222"/>
          <w:sz w:val="22"/>
          <w:szCs w:val="22"/>
          <w:highlight w:val="white"/>
        </w:rPr>
      </w:pPr>
    </w:p>
    <w:p w14:paraId="3F6883F1" w14:textId="55502847" w:rsidR="00044956" w:rsidRDefault="00270A96">
      <w:pPr>
        <w:numPr>
          <w:ilvl w:val="0"/>
          <w:numId w:val="1"/>
        </w:numPr>
        <w:spacing w:after="0" w:line="240" w:lineRule="auto"/>
        <w:rPr>
          <w:rFonts w:ascii="Calibri" w:eastAsia="Calibri" w:hAnsi="Calibri" w:cs="Calibri"/>
          <w:b/>
          <w:color w:val="222222"/>
          <w:sz w:val="22"/>
          <w:szCs w:val="22"/>
          <w:highlight w:val="white"/>
          <w:u w:val="single"/>
        </w:rPr>
      </w:pPr>
      <w:r>
        <w:rPr>
          <w:rFonts w:ascii="Calibri" w:eastAsia="Calibri" w:hAnsi="Calibri" w:cs="Calibri"/>
          <w:b/>
          <w:color w:val="222222"/>
          <w:sz w:val="22"/>
          <w:szCs w:val="22"/>
          <w:highlight w:val="white"/>
          <w:u w:val="single"/>
        </w:rPr>
        <w:t>Voorleesweek</w:t>
      </w:r>
      <w:r w:rsidR="00E21699">
        <w:rPr>
          <w:rFonts w:ascii="Calibri" w:eastAsia="Calibri" w:hAnsi="Calibri" w:cs="Calibri"/>
          <w:b/>
          <w:color w:val="222222"/>
          <w:sz w:val="22"/>
          <w:szCs w:val="22"/>
          <w:highlight w:val="white"/>
          <w:u w:val="single"/>
        </w:rPr>
        <w:t xml:space="preserve"> </w:t>
      </w:r>
      <w:r>
        <w:rPr>
          <w:rFonts w:ascii="Calibri" w:eastAsia="Calibri" w:hAnsi="Calibri" w:cs="Calibri"/>
          <w:b/>
          <w:color w:val="222222"/>
          <w:sz w:val="22"/>
          <w:szCs w:val="22"/>
          <w:highlight w:val="white"/>
          <w:u w:val="single"/>
        </w:rPr>
        <w:t xml:space="preserve"> (juf Ste</w:t>
      </w:r>
      <w:r w:rsidR="00300D55">
        <w:rPr>
          <w:rFonts w:ascii="Calibri" w:eastAsia="Calibri" w:hAnsi="Calibri" w:cs="Calibri"/>
          <w:b/>
          <w:color w:val="222222"/>
          <w:sz w:val="22"/>
          <w:szCs w:val="22"/>
          <w:highlight w:val="white"/>
          <w:u w:val="single"/>
        </w:rPr>
        <w:t>f</w:t>
      </w:r>
      <w:r>
        <w:rPr>
          <w:rFonts w:ascii="Calibri" w:eastAsia="Calibri" w:hAnsi="Calibri" w:cs="Calibri"/>
          <w:b/>
          <w:color w:val="222222"/>
          <w:sz w:val="22"/>
          <w:szCs w:val="22"/>
          <w:highlight w:val="white"/>
          <w:u w:val="single"/>
        </w:rPr>
        <w:t>anie)</w:t>
      </w:r>
    </w:p>
    <w:p w14:paraId="77353344" w14:textId="77777777" w:rsidR="00270A96" w:rsidRPr="003E6E92" w:rsidRDefault="00270A96" w:rsidP="003E6E92">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3E6E92">
        <w:rPr>
          <w:rFonts w:ascii="Calibri" w:eastAsia="Calibri" w:hAnsi="Calibri" w:cs="Calibri"/>
          <w:b/>
          <w:color w:val="222222"/>
          <w:sz w:val="22"/>
          <w:szCs w:val="22"/>
          <w:highlight w:val="white"/>
        </w:rPr>
        <w:t>KS</w:t>
      </w:r>
    </w:p>
    <w:p w14:paraId="39EC5D63" w14:textId="77777777" w:rsidR="00270A96" w:rsidRPr="003E6E92" w:rsidRDefault="00270A96"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Verweven in week van de grootouders, door Corona ook dit jaar geen feest.</w:t>
      </w:r>
    </w:p>
    <w:p w14:paraId="72FC43E8" w14:textId="696CEE41" w:rsidR="00270A96" w:rsidRPr="003E6E92" w:rsidRDefault="00270A96"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Via briefje grootouders uitgenodigd om samen iets te komen doen in de klas (vb knutselen, voorlezen,...). Vervolgens wordt een uur afgesproken met ouders die willen deelnemen. </w:t>
      </w:r>
    </w:p>
    <w:p w14:paraId="2C94DA0C" w14:textId="77777777" w:rsidR="00714356" w:rsidRPr="003E6E92" w:rsidRDefault="00270A96"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Deze week wordt extra voorgelezen door de leerkrac</w:t>
      </w:r>
      <w:r w:rsidR="00714356">
        <w:rPr>
          <w:rFonts w:ascii="Calibri" w:eastAsia="Calibri" w:hAnsi="Calibri" w:cs="Calibri"/>
          <w:color w:val="222222"/>
          <w:sz w:val="22"/>
          <w:szCs w:val="22"/>
          <w:highlight w:val="white"/>
        </w:rPr>
        <w:t>hten</w:t>
      </w:r>
    </w:p>
    <w:p w14:paraId="199B53BA" w14:textId="77777777" w:rsidR="00714356" w:rsidRPr="003E6E92" w:rsidRDefault="00714356" w:rsidP="003E6E92">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3E6E92">
        <w:rPr>
          <w:rFonts w:ascii="Calibri" w:eastAsia="Calibri" w:hAnsi="Calibri" w:cs="Calibri"/>
          <w:b/>
          <w:color w:val="222222"/>
          <w:sz w:val="22"/>
          <w:szCs w:val="22"/>
          <w:highlight w:val="white"/>
        </w:rPr>
        <w:t>LS</w:t>
      </w:r>
    </w:p>
    <w:p w14:paraId="6B671D64" w14:textId="77777777" w:rsidR="00714356" w:rsidRPr="003E6E92" w:rsidRDefault="00714356"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De “Masked Reader”: </w:t>
      </w:r>
    </w:p>
    <w:p w14:paraId="4114EB4E" w14:textId="77777777" w:rsidR="00714356" w:rsidRPr="003E6E92" w:rsidRDefault="00714356" w:rsidP="003E6E92">
      <w:pPr>
        <w:numPr>
          <w:ilvl w:val="2"/>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8-tal leerkrachten lezen gemaskerd tekst voor. De stem wordt door meester Hans vakkundig vervormd.  </w:t>
      </w:r>
    </w:p>
    <w:p w14:paraId="596BC50F" w14:textId="77777777" w:rsidR="00714356" w:rsidRPr="003E6E92" w:rsidRDefault="00714356" w:rsidP="003E6E92">
      <w:pPr>
        <w:numPr>
          <w:ilvl w:val="2"/>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Vanaf 22 november elke dag een filmpje, leerlingen raden welke leerkracht. </w:t>
      </w:r>
    </w:p>
    <w:p w14:paraId="0A713962" w14:textId="77777777" w:rsidR="00714356" w:rsidRPr="003E6E92" w:rsidRDefault="00714356" w:rsidP="003E6E92">
      <w:pPr>
        <w:numPr>
          <w:ilvl w:val="2"/>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Ook voor K2 en K3</w:t>
      </w:r>
    </w:p>
    <w:p w14:paraId="563AA00F" w14:textId="77777777" w:rsidR="00714356" w:rsidRPr="003E6E92" w:rsidRDefault="00714356"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Extra veel voorlezen</w:t>
      </w:r>
    </w:p>
    <w:p w14:paraId="66B3C961" w14:textId="7E4BC325" w:rsidR="00714356" w:rsidRPr="003E6E92" w:rsidRDefault="00714356" w:rsidP="003E6E92">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3E6E92">
        <w:rPr>
          <w:rFonts w:ascii="Calibri" w:eastAsia="Calibri" w:hAnsi="Calibri" w:cs="Calibri"/>
          <w:b/>
          <w:color w:val="222222"/>
          <w:sz w:val="22"/>
          <w:szCs w:val="22"/>
          <w:highlight w:val="white"/>
        </w:rPr>
        <w:t>Algemeen</w:t>
      </w:r>
    </w:p>
    <w:p w14:paraId="3B8A5036" w14:textId="4A5ACA4B" w:rsidR="00714356" w:rsidRPr="003E6E92" w:rsidRDefault="00714356"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Info voorleesweek via nieuwsbrief </w:t>
      </w:r>
      <w:r w:rsidRPr="003E6E92">
        <w:rPr>
          <w:rFonts w:ascii="Calibri" w:eastAsia="Calibri" w:hAnsi="Calibri" w:cs="Calibri"/>
          <w:color w:val="222222"/>
          <w:sz w:val="22"/>
          <w:szCs w:val="22"/>
          <w:highlight w:val="white"/>
        </w:rPr>
        <w:t>(DOBO-nieuwsflash - 2021 - 11 - week 4)</w:t>
      </w:r>
    </w:p>
    <w:p w14:paraId="5CC8177B" w14:textId="706025EB" w:rsidR="00714356" w:rsidRPr="00714356" w:rsidRDefault="00714356" w:rsidP="003E6E92">
      <w:pPr>
        <w:numPr>
          <w:ilvl w:val="1"/>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714356">
        <w:rPr>
          <w:rFonts w:ascii="Calibri" w:eastAsia="Calibri" w:hAnsi="Calibri" w:cs="Calibri"/>
          <w:color w:val="222222"/>
          <w:sz w:val="22"/>
          <w:szCs w:val="22"/>
          <w:highlight w:val="white"/>
        </w:rPr>
        <w:t>Filmpjes vorig jaar ingezonden van voorlezen door ouders/grootouders worden deze voorleesweek ook hergebruikt.</w:t>
      </w:r>
      <w:r w:rsidR="00AE2B3B">
        <w:rPr>
          <w:rFonts w:ascii="Calibri" w:eastAsia="Calibri" w:hAnsi="Calibri" w:cs="Calibri"/>
          <w:color w:val="222222"/>
          <w:sz w:val="22"/>
          <w:szCs w:val="22"/>
          <w:highlight w:val="white"/>
        </w:rPr>
        <w:t xml:space="preserve"> Leerkrachten vinden deze op Sharepoint terug.</w:t>
      </w:r>
    </w:p>
    <w:p w14:paraId="69F7614C" w14:textId="77777777" w:rsidR="00044956" w:rsidRDefault="00044956">
      <w:pPr>
        <w:spacing w:after="0" w:line="240" w:lineRule="auto"/>
        <w:rPr>
          <w:rFonts w:ascii="Calibri" w:eastAsia="Calibri" w:hAnsi="Calibri" w:cs="Calibri"/>
          <w:color w:val="222222"/>
          <w:sz w:val="22"/>
          <w:szCs w:val="22"/>
          <w:highlight w:val="white"/>
        </w:rPr>
      </w:pPr>
    </w:p>
    <w:p w14:paraId="525C883C" w14:textId="499EC62B" w:rsidR="00044956" w:rsidRDefault="00714356">
      <w:pPr>
        <w:numPr>
          <w:ilvl w:val="0"/>
          <w:numId w:val="1"/>
        </w:numPr>
        <w:spacing w:after="0" w:line="240" w:lineRule="auto"/>
        <w:rPr>
          <w:rFonts w:ascii="Calibri" w:eastAsia="Calibri" w:hAnsi="Calibri" w:cs="Calibri"/>
          <w:b/>
          <w:color w:val="222222"/>
          <w:sz w:val="22"/>
          <w:szCs w:val="22"/>
          <w:highlight w:val="white"/>
          <w:u w:val="single"/>
        </w:rPr>
      </w:pPr>
      <w:r>
        <w:rPr>
          <w:rFonts w:ascii="Calibri" w:eastAsia="Calibri" w:hAnsi="Calibri" w:cs="Calibri"/>
          <w:b/>
          <w:color w:val="222222"/>
          <w:sz w:val="22"/>
          <w:szCs w:val="22"/>
          <w:highlight w:val="white"/>
          <w:u w:val="single"/>
        </w:rPr>
        <w:t xml:space="preserve">Verkeerssituatie </w:t>
      </w:r>
      <w:r w:rsidR="003E6E92">
        <w:rPr>
          <w:rFonts w:ascii="Calibri" w:eastAsia="Calibri" w:hAnsi="Calibri" w:cs="Calibri"/>
          <w:b/>
          <w:color w:val="222222"/>
          <w:sz w:val="22"/>
          <w:szCs w:val="22"/>
          <w:highlight w:val="white"/>
          <w:u w:val="single"/>
        </w:rPr>
        <w:t>IJzeren Molenstraat</w:t>
      </w:r>
    </w:p>
    <w:p w14:paraId="3F9AF579" w14:textId="207A9E89" w:rsidR="00714356" w:rsidRPr="00487163" w:rsidRDefault="00714356">
      <w:pPr>
        <w:numPr>
          <w:ilvl w:val="1"/>
          <w:numId w:val="2"/>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Pr>
          <w:rFonts w:ascii="Calibri" w:eastAsia="Calibri" w:hAnsi="Calibri" w:cs="Calibri"/>
          <w:color w:val="222222"/>
          <w:sz w:val="22"/>
          <w:szCs w:val="22"/>
          <w:highlight w:val="white"/>
        </w:rPr>
        <w:t xml:space="preserve">Gevaarlijke verkeerssituatie voor fietsers </w:t>
      </w:r>
      <w:r w:rsidR="003E6E92">
        <w:rPr>
          <w:rFonts w:ascii="Calibri" w:eastAsia="Calibri" w:hAnsi="Calibri" w:cs="Calibri"/>
          <w:color w:val="222222"/>
          <w:sz w:val="22"/>
          <w:szCs w:val="22"/>
          <w:highlight w:val="white"/>
        </w:rPr>
        <w:t>IJzeren Molenstraat</w:t>
      </w:r>
      <w:r>
        <w:rPr>
          <w:rFonts w:ascii="Calibri" w:eastAsia="Calibri" w:hAnsi="Calibri" w:cs="Calibri"/>
          <w:color w:val="222222"/>
          <w:sz w:val="22"/>
          <w:szCs w:val="22"/>
          <w:highlight w:val="white"/>
        </w:rPr>
        <w:t xml:space="preserve">. Ouder die dit </w:t>
      </w:r>
      <w:r w:rsidR="00487163">
        <w:rPr>
          <w:rFonts w:ascii="Calibri" w:eastAsia="Calibri" w:hAnsi="Calibri" w:cs="Calibri"/>
          <w:color w:val="222222"/>
          <w:sz w:val="22"/>
          <w:szCs w:val="22"/>
          <w:highlight w:val="white"/>
        </w:rPr>
        <w:t>aankaartte</w:t>
      </w:r>
      <w:r>
        <w:rPr>
          <w:rFonts w:ascii="Calibri" w:eastAsia="Calibri" w:hAnsi="Calibri" w:cs="Calibri"/>
          <w:color w:val="222222"/>
          <w:sz w:val="22"/>
          <w:szCs w:val="22"/>
          <w:highlight w:val="white"/>
        </w:rPr>
        <w:t xml:space="preserve"> (Jean Van</w:t>
      </w:r>
      <w:r w:rsidR="003E6E92">
        <w:rPr>
          <w:rFonts w:ascii="Calibri" w:eastAsia="Calibri" w:hAnsi="Calibri" w:cs="Calibri"/>
          <w:color w:val="222222"/>
          <w:sz w:val="22"/>
          <w:szCs w:val="22"/>
          <w:highlight w:val="white"/>
        </w:rPr>
        <w:t xml:space="preserve"> H</w:t>
      </w:r>
      <w:r>
        <w:rPr>
          <w:rFonts w:ascii="Calibri" w:eastAsia="Calibri" w:hAnsi="Calibri" w:cs="Calibri"/>
          <w:color w:val="222222"/>
          <w:sz w:val="22"/>
          <w:szCs w:val="22"/>
          <w:highlight w:val="white"/>
        </w:rPr>
        <w:t xml:space="preserve">essen) kon zich niet vrijmaken </w:t>
      </w:r>
      <w:r w:rsidR="00487163">
        <w:rPr>
          <w:rFonts w:ascii="Calibri" w:eastAsia="Calibri" w:hAnsi="Calibri" w:cs="Calibri"/>
          <w:color w:val="222222"/>
          <w:sz w:val="22"/>
          <w:szCs w:val="22"/>
          <w:highlight w:val="white"/>
        </w:rPr>
        <w:t xml:space="preserve">deze ouderraad, maar heeft onveilige situatie reeds voorgelegd aan de stad. </w:t>
      </w:r>
    </w:p>
    <w:p w14:paraId="3489C90B" w14:textId="24E3D7DA" w:rsidR="00487163" w:rsidRPr="00487163" w:rsidRDefault="00487163">
      <w:pPr>
        <w:numPr>
          <w:ilvl w:val="1"/>
          <w:numId w:val="2"/>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Pr>
          <w:rFonts w:ascii="Calibri" w:eastAsia="Calibri" w:hAnsi="Calibri" w:cs="Calibri"/>
          <w:color w:val="222222"/>
          <w:sz w:val="22"/>
          <w:szCs w:val="22"/>
          <w:highlight w:val="white"/>
        </w:rPr>
        <w:t>Scholenoverleg verkeer met de stad uitgesteld owv Corona tot half 2022 (Maarten)</w:t>
      </w:r>
    </w:p>
    <w:p w14:paraId="53DC9671" w14:textId="4E0A4F3B" w:rsidR="00487163" w:rsidRPr="00487163" w:rsidRDefault="00487163">
      <w:pPr>
        <w:numPr>
          <w:ilvl w:val="1"/>
          <w:numId w:val="2"/>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Pr>
          <w:rFonts w:ascii="Calibri" w:eastAsia="Calibri" w:hAnsi="Calibri" w:cs="Calibri"/>
          <w:color w:val="222222"/>
          <w:sz w:val="22"/>
          <w:szCs w:val="22"/>
          <w:highlight w:val="white"/>
        </w:rPr>
        <w:t xml:space="preserve">Verkeersgroep school kan hierin weinig extra ondernemen, behalve aankaarten van het probleem. </w:t>
      </w:r>
    </w:p>
    <w:p w14:paraId="6FEC9272" w14:textId="77777777" w:rsidR="00300D55" w:rsidRPr="00714356" w:rsidRDefault="00300D55" w:rsidP="00487163">
      <w:pPr>
        <w:pBdr>
          <w:top w:val="nil"/>
          <w:left w:val="nil"/>
          <w:bottom w:val="nil"/>
          <w:right w:val="nil"/>
          <w:between w:val="nil"/>
        </w:pBdr>
        <w:spacing w:after="0" w:line="240" w:lineRule="auto"/>
        <w:rPr>
          <w:rFonts w:ascii="Calibri" w:eastAsia="Calibri" w:hAnsi="Calibri" w:cs="Calibri"/>
          <w:b/>
          <w:color w:val="222222"/>
          <w:sz w:val="22"/>
          <w:szCs w:val="22"/>
          <w:highlight w:val="white"/>
        </w:rPr>
      </w:pPr>
    </w:p>
    <w:p w14:paraId="2693577B" w14:textId="59F86013" w:rsidR="00044956" w:rsidRDefault="00E21699">
      <w:pPr>
        <w:numPr>
          <w:ilvl w:val="0"/>
          <w:numId w:val="1"/>
        </w:numPr>
        <w:spacing w:after="0" w:line="240" w:lineRule="auto"/>
        <w:rPr>
          <w:rFonts w:ascii="Calibri" w:eastAsia="Calibri" w:hAnsi="Calibri" w:cs="Calibri"/>
          <w:b/>
          <w:color w:val="222222"/>
          <w:sz w:val="22"/>
          <w:szCs w:val="22"/>
          <w:highlight w:val="white"/>
          <w:u w:val="single"/>
        </w:rPr>
      </w:pPr>
      <w:r>
        <w:rPr>
          <w:rFonts w:ascii="Calibri" w:eastAsia="Calibri" w:hAnsi="Calibri" w:cs="Calibri"/>
          <w:b/>
          <w:color w:val="222222"/>
          <w:sz w:val="22"/>
          <w:szCs w:val="22"/>
          <w:highlight w:val="white"/>
          <w:u w:val="single"/>
        </w:rPr>
        <w:t>B</w:t>
      </w:r>
      <w:r w:rsidR="00487163">
        <w:rPr>
          <w:rFonts w:ascii="Calibri" w:eastAsia="Calibri" w:hAnsi="Calibri" w:cs="Calibri"/>
          <w:b/>
          <w:color w:val="222222"/>
          <w:sz w:val="22"/>
          <w:szCs w:val="22"/>
          <w:highlight w:val="white"/>
          <w:u w:val="single"/>
        </w:rPr>
        <w:t>uitenschoolse activiteiten</w:t>
      </w:r>
    </w:p>
    <w:p w14:paraId="288AABD8" w14:textId="77777777" w:rsidR="00AE2B3B" w:rsidRDefault="00AE2B3B" w:rsidP="00AE2B3B">
      <w:pPr>
        <w:spacing w:after="0" w:line="240" w:lineRule="auto"/>
        <w:ind w:left="720"/>
        <w:rPr>
          <w:rFonts w:ascii="Calibri" w:eastAsia="Calibri" w:hAnsi="Calibri" w:cs="Calibri"/>
          <w:b/>
          <w:color w:val="222222"/>
          <w:sz w:val="22"/>
          <w:szCs w:val="22"/>
          <w:highlight w:val="white"/>
          <w:u w:val="single"/>
        </w:rPr>
      </w:pPr>
    </w:p>
    <w:p w14:paraId="2A514D3B" w14:textId="10BCEC36" w:rsidR="00487163" w:rsidRPr="00AE2B3B" w:rsidRDefault="00AE2B3B" w:rsidP="005D5833">
      <w:pPr>
        <w:numPr>
          <w:ilvl w:val="0"/>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b/>
          <w:color w:val="222222"/>
          <w:sz w:val="22"/>
          <w:szCs w:val="22"/>
          <w:highlight w:val="white"/>
        </w:rPr>
        <w:lastRenderedPageBreak/>
        <w:t>O</w:t>
      </w:r>
      <w:r w:rsidRPr="00AE2B3B">
        <w:rPr>
          <w:rFonts w:ascii="Calibri" w:eastAsia="Calibri" w:hAnsi="Calibri" w:cs="Calibri"/>
          <w:b/>
          <w:color w:val="222222"/>
          <w:sz w:val="22"/>
          <w:szCs w:val="22"/>
          <w:highlight w:val="white"/>
        </w:rPr>
        <w:t xml:space="preserve">nline </w:t>
      </w:r>
      <w:r w:rsidR="00487163" w:rsidRPr="00AE2B3B">
        <w:rPr>
          <w:rFonts w:ascii="Calibri" w:eastAsia="Calibri" w:hAnsi="Calibri" w:cs="Calibri"/>
          <w:b/>
          <w:color w:val="222222"/>
          <w:sz w:val="22"/>
          <w:szCs w:val="22"/>
          <w:highlight w:val="white"/>
        </w:rPr>
        <w:t>oudercontacten</w:t>
      </w:r>
      <w:r>
        <w:rPr>
          <w:rFonts w:ascii="Calibri" w:eastAsia="Calibri" w:hAnsi="Calibri" w:cs="Calibri"/>
          <w:b/>
          <w:color w:val="222222"/>
          <w:sz w:val="22"/>
          <w:szCs w:val="22"/>
          <w:highlight w:val="white"/>
        </w:rPr>
        <w:t xml:space="preserve"> tijdens de week van 13 december. Ouders worden uitgenodigd door de leerkrachten.</w:t>
      </w:r>
    </w:p>
    <w:p w14:paraId="3ABE9781" w14:textId="77777777" w:rsidR="00AE2B3B" w:rsidRPr="00AE2B3B" w:rsidRDefault="00AE2B3B" w:rsidP="00AE2B3B">
      <w:pPr>
        <w:pBdr>
          <w:top w:val="nil"/>
          <w:left w:val="nil"/>
          <w:bottom w:val="nil"/>
          <w:right w:val="nil"/>
          <w:between w:val="nil"/>
        </w:pBdr>
        <w:spacing w:after="0" w:line="240" w:lineRule="auto"/>
        <w:ind w:left="720"/>
        <w:rPr>
          <w:rFonts w:ascii="Calibri" w:eastAsia="Calibri" w:hAnsi="Calibri" w:cs="Calibri"/>
          <w:color w:val="222222"/>
          <w:sz w:val="22"/>
          <w:szCs w:val="22"/>
          <w:highlight w:val="white"/>
        </w:rPr>
      </w:pPr>
    </w:p>
    <w:p w14:paraId="18D37F1B" w14:textId="77777777" w:rsidR="00AE2B3B" w:rsidRPr="00AE2B3B" w:rsidRDefault="00AE2B3B" w:rsidP="005D5833">
      <w:pPr>
        <w:numPr>
          <w:ilvl w:val="0"/>
          <w:numId w:val="4"/>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b/>
          <w:color w:val="222222"/>
          <w:sz w:val="22"/>
          <w:szCs w:val="22"/>
          <w:highlight w:val="white"/>
        </w:rPr>
        <w:t>Pizzaslag i.p.v. kerstdrink</w:t>
      </w:r>
    </w:p>
    <w:p w14:paraId="04BFE2BD" w14:textId="77777777" w:rsidR="00AE2B3B" w:rsidRDefault="00AE2B3B" w:rsidP="00AE2B3B">
      <w:pPr>
        <w:pStyle w:val="Lijstalinea"/>
        <w:rPr>
          <w:rFonts w:ascii="Calibri" w:eastAsia="Calibri" w:hAnsi="Calibri" w:cs="Calibri"/>
          <w:b/>
          <w:color w:val="222222"/>
          <w:sz w:val="22"/>
          <w:szCs w:val="22"/>
          <w:highlight w:val="white"/>
        </w:rPr>
      </w:pPr>
    </w:p>
    <w:p w14:paraId="4DB76C27" w14:textId="4881698E" w:rsidR="00AE2B3B" w:rsidRPr="00AE2B3B" w:rsidRDefault="00AE2B3B" w:rsidP="00AE2B3B">
      <w:pPr>
        <w:pBdr>
          <w:top w:val="nil"/>
          <w:left w:val="nil"/>
          <w:bottom w:val="nil"/>
          <w:right w:val="nil"/>
          <w:between w:val="nil"/>
        </w:pBdr>
        <w:spacing w:after="0" w:line="240" w:lineRule="auto"/>
        <w:ind w:left="720"/>
        <w:rPr>
          <w:rFonts w:ascii="Calibri" w:eastAsia="Calibri" w:hAnsi="Calibri" w:cs="Calibri"/>
          <w:bCs/>
          <w:color w:val="222222"/>
          <w:sz w:val="22"/>
          <w:szCs w:val="22"/>
          <w:highlight w:val="white"/>
        </w:rPr>
      </w:pPr>
      <w:r>
        <w:rPr>
          <w:rFonts w:ascii="Calibri" w:eastAsia="Calibri" w:hAnsi="Calibri" w:cs="Calibri"/>
          <w:b/>
          <w:color w:val="222222"/>
          <w:sz w:val="22"/>
          <w:szCs w:val="22"/>
          <w:highlight w:val="white"/>
        </w:rPr>
        <w:t xml:space="preserve">° </w:t>
      </w:r>
      <w:r w:rsidRPr="00AE2B3B">
        <w:rPr>
          <w:rFonts w:ascii="Calibri" w:eastAsia="Calibri" w:hAnsi="Calibri" w:cs="Calibri"/>
          <w:bCs/>
          <w:color w:val="222222"/>
          <w:sz w:val="22"/>
          <w:szCs w:val="22"/>
          <w:highlight w:val="white"/>
        </w:rPr>
        <w:t xml:space="preserve">De bestelde pizza’s (flyers volgen volgende week) kunnen tot 3 december besteld worden en afgehaald op </w:t>
      </w:r>
      <w:r w:rsidRPr="00AE2B3B">
        <w:rPr>
          <w:rFonts w:ascii="Calibri" w:eastAsia="Calibri" w:hAnsi="Calibri" w:cs="Calibri"/>
          <w:b/>
          <w:color w:val="222222"/>
          <w:sz w:val="22"/>
          <w:szCs w:val="22"/>
          <w:highlight w:val="white"/>
        </w:rPr>
        <w:t>donderdag 16 december</w:t>
      </w:r>
      <w:r>
        <w:rPr>
          <w:rFonts w:ascii="Calibri" w:eastAsia="Calibri" w:hAnsi="Calibri" w:cs="Calibri"/>
          <w:bCs/>
          <w:color w:val="222222"/>
          <w:sz w:val="22"/>
          <w:szCs w:val="22"/>
          <w:highlight w:val="white"/>
        </w:rPr>
        <w:t xml:space="preserve"> aan de turnzaal</w:t>
      </w:r>
      <w:r w:rsidRPr="00AE2B3B">
        <w:rPr>
          <w:rFonts w:ascii="Calibri" w:eastAsia="Calibri" w:hAnsi="Calibri" w:cs="Calibri"/>
          <w:bCs/>
          <w:color w:val="222222"/>
          <w:sz w:val="22"/>
          <w:szCs w:val="22"/>
          <w:highlight w:val="white"/>
        </w:rPr>
        <w:t>.</w:t>
      </w:r>
    </w:p>
    <w:p w14:paraId="4A773350" w14:textId="77777777" w:rsidR="00AE2B3B" w:rsidRPr="00AE2B3B" w:rsidRDefault="00AE2B3B" w:rsidP="00AE2B3B">
      <w:pPr>
        <w:pBdr>
          <w:top w:val="nil"/>
          <w:left w:val="nil"/>
          <w:bottom w:val="nil"/>
          <w:right w:val="nil"/>
          <w:between w:val="nil"/>
        </w:pBdr>
        <w:spacing w:after="0" w:line="240" w:lineRule="auto"/>
        <w:ind w:left="720"/>
        <w:rPr>
          <w:rFonts w:ascii="Calibri" w:eastAsia="Calibri" w:hAnsi="Calibri" w:cs="Calibri"/>
          <w:color w:val="222222"/>
          <w:sz w:val="22"/>
          <w:szCs w:val="22"/>
          <w:highlight w:val="white"/>
        </w:rPr>
      </w:pPr>
    </w:p>
    <w:p w14:paraId="2E230D67" w14:textId="77777777" w:rsidR="00336A59" w:rsidRPr="00336A59" w:rsidRDefault="00487163" w:rsidP="003E6E92">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3E6E92">
        <w:rPr>
          <w:rFonts w:ascii="Calibri" w:eastAsia="Calibri" w:hAnsi="Calibri" w:cs="Calibri"/>
          <w:b/>
          <w:color w:val="222222"/>
          <w:sz w:val="22"/>
          <w:szCs w:val="22"/>
          <w:highlight w:val="white"/>
        </w:rPr>
        <w:t xml:space="preserve">Idee was “herfstmarkt” in november, maar te kort dag. </w:t>
      </w:r>
    </w:p>
    <w:p w14:paraId="129BDD3F" w14:textId="72D10279" w:rsidR="00336A59" w:rsidRPr="003E6E92" w:rsidRDefault="00336A59" w:rsidP="003E6E92">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336A59">
        <w:rPr>
          <w:rFonts w:ascii="Calibri" w:eastAsia="Calibri" w:hAnsi="Calibri" w:cs="Calibri"/>
          <w:color w:val="222222"/>
          <w:sz w:val="22"/>
          <w:szCs w:val="22"/>
          <w:highlight w:val="white"/>
        </w:rPr>
        <w:t>Nieuw idee werkgroep</w:t>
      </w:r>
      <w:r>
        <w:rPr>
          <w:rFonts w:ascii="Calibri" w:eastAsia="Calibri" w:hAnsi="Calibri" w:cs="Calibri"/>
          <w:color w:val="222222"/>
          <w:sz w:val="22"/>
          <w:szCs w:val="22"/>
          <w:highlight w:val="white"/>
        </w:rPr>
        <w:t xml:space="preserve"> (leerkrachten)</w:t>
      </w:r>
      <w:r w:rsidRPr="00336A59">
        <w:rPr>
          <w:rFonts w:ascii="Calibri" w:eastAsia="Calibri" w:hAnsi="Calibri" w:cs="Calibri"/>
          <w:color w:val="222222"/>
          <w:sz w:val="22"/>
          <w:szCs w:val="22"/>
          <w:highlight w:val="white"/>
        </w:rPr>
        <w:t xml:space="preserve">: </w:t>
      </w:r>
      <w:r w:rsidR="00B41561">
        <w:rPr>
          <w:rFonts w:ascii="Calibri" w:eastAsia="Calibri" w:hAnsi="Calibri" w:cs="Calibri"/>
          <w:b/>
          <w:bCs/>
          <w:color w:val="222222"/>
          <w:sz w:val="22"/>
          <w:szCs w:val="22"/>
          <w:highlight w:val="white"/>
        </w:rPr>
        <w:t>Trollenrock</w:t>
      </w:r>
      <w:r w:rsidRPr="00336A59">
        <w:rPr>
          <w:rFonts w:ascii="Calibri" w:eastAsia="Calibri" w:hAnsi="Calibri" w:cs="Calibri"/>
          <w:color w:val="222222"/>
          <w:sz w:val="22"/>
          <w:szCs w:val="22"/>
          <w:highlight w:val="white"/>
        </w:rPr>
        <w:t xml:space="preserve">” </w:t>
      </w:r>
      <w:r w:rsidR="00B41561">
        <w:rPr>
          <w:rFonts w:ascii="Calibri" w:eastAsia="Calibri" w:hAnsi="Calibri" w:cs="Calibri"/>
          <w:color w:val="222222"/>
          <w:sz w:val="22"/>
          <w:szCs w:val="22"/>
          <w:highlight w:val="white"/>
        </w:rPr>
        <w:t xml:space="preserve"> op zaterdag 29/01</w:t>
      </w:r>
      <w:r w:rsidR="00B41561">
        <w:rPr>
          <w:rFonts w:ascii="Calibri" w:eastAsia="Calibri" w:hAnsi="Calibri" w:cs="Calibri"/>
          <w:color w:val="222222"/>
          <w:sz w:val="22"/>
          <w:szCs w:val="22"/>
          <w:highlight w:val="white"/>
        </w:rPr>
        <w:br/>
      </w:r>
    </w:p>
    <w:p w14:paraId="4C49A2FE" w14:textId="0D13F03A" w:rsidR="00336A59" w:rsidRPr="003E6E92" w:rsidRDefault="00336A59" w:rsidP="003E6E92">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Don</w:t>
      </w:r>
      <w:r w:rsidR="00C25D25">
        <w:rPr>
          <w:rFonts w:ascii="Calibri" w:eastAsia="Calibri" w:hAnsi="Calibri" w:cs="Calibri"/>
          <w:color w:val="222222"/>
          <w:sz w:val="22"/>
          <w:szCs w:val="22"/>
          <w:highlight w:val="white"/>
        </w:rPr>
        <w:t xml:space="preserve"> </w:t>
      </w:r>
      <w:r>
        <w:rPr>
          <w:rFonts w:ascii="Calibri" w:eastAsia="Calibri" w:hAnsi="Calibri" w:cs="Calibri"/>
          <w:color w:val="222222"/>
          <w:sz w:val="22"/>
          <w:szCs w:val="22"/>
          <w:highlight w:val="white"/>
        </w:rPr>
        <w:t>Bosco maand/feest</w:t>
      </w:r>
    </w:p>
    <w:p w14:paraId="0899FE99" w14:textId="1A906CC9" w:rsidR="00336A59" w:rsidRPr="003E6E92" w:rsidRDefault="00B41561" w:rsidP="003E6E92">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Trollenw</w:t>
      </w:r>
      <w:r w:rsidR="00336A59">
        <w:rPr>
          <w:rFonts w:ascii="Calibri" w:eastAsia="Calibri" w:hAnsi="Calibri" w:cs="Calibri"/>
          <w:color w:val="222222"/>
          <w:sz w:val="22"/>
          <w:szCs w:val="22"/>
          <w:highlight w:val="white"/>
        </w:rPr>
        <w:t>andeling (2 of 5 km) en via QR code</w:t>
      </w:r>
      <w:r>
        <w:rPr>
          <w:rFonts w:ascii="Calibri" w:eastAsia="Calibri" w:hAnsi="Calibri" w:cs="Calibri"/>
          <w:color w:val="222222"/>
          <w:sz w:val="22"/>
          <w:szCs w:val="22"/>
          <w:highlight w:val="white"/>
        </w:rPr>
        <w:t xml:space="preserve"> die door families en vrienden kan gemaakt worden tussen 25/12 en 28/01/2022</w:t>
      </w:r>
    </w:p>
    <w:p w14:paraId="03E283FE" w14:textId="72258909" w:rsidR="00336A59" w:rsidRPr="003E6E92" w:rsidRDefault="00B41561" w:rsidP="003E6E92">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B</w:t>
      </w:r>
      <w:r w:rsidR="00336A59">
        <w:rPr>
          <w:rFonts w:ascii="Calibri" w:eastAsia="Calibri" w:hAnsi="Calibri" w:cs="Calibri"/>
          <w:color w:val="222222"/>
          <w:sz w:val="22"/>
          <w:szCs w:val="22"/>
          <w:highlight w:val="white"/>
        </w:rPr>
        <w:t>innen het jaarthema “Als bomen vertellen</w:t>
      </w:r>
      <w:r>
        <w:rPr>
          <w:rFonts w:ascii="Calibri" w:eastAsia="Calibri" w:hAnsi="Calibri" w:cs="Calibri"/>
          <w:color w:val="222222"/>
          <w:sz w:val="22"/>
          <w:szCs w:val="22"/>
          <w:highlight w:val="white"/>
        </w:rPr>
        <w:t>…</w:t>
      </w:r>
      <w:r w:rsidR="00336A59">
        <w:rPr>
          <w:rFonts w:ascii="Calibri" w:eastAsia="Calibri" w:hAnsi="Calibri" w:cs="Calibri"/>
          <w:color w:val="222222"/>
          <w:sz w:val="22"/>
          <w:szCs w:val="22"/>
          <w:highlight w:val="white"/>
        </w:rPr>
        <w:t>”</w:t>
      </w:r>
    </w:p>
    <w:p w14:paraId="4662C444" w14:textId="25071C13" w:rsidR="00336A59" w:rsidRDefault="00336A59" w:rsidP="003E6E92">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Apotheose: openluchtfuif voor kinderen en ouders: elkaar weer ontmoeten</w:t>
      </w:r>
    </w:p>
    <w:p w14:paraId="1CCCDDD8" w14:textId="77777777" w:rsidR="00B41561" w:rsidRPr="003E6E92" w:rsidRDefault="00B41561" w:rsidP="00B41561">
      <w:pPr>
        <w:pBdr>
          <w:top w:val="nil"/>
          <w:left w:val="nil"/>
          <w:bottom w:val="nil"/>
          <w:right w:val="nil"/>
          <w:between w:val="nil"/>
        </w:pBdr>
        <w:spacing w:after="0" w:line="240" w:lineRule="auto"/>
        <w:ind w:left="2160"/>
        <w:rPr>
          <w:rFonts w:ascii="Calibri" w:eastAsia="Calibri" w:hAnsi="Calibri" w:cs="Calibri"/>
          <w:color w:val="222222"/>
          <w:sz w:val="22"/>
          <w:szCs w:val="22"/>
          <w:highlight w:val="white"/>
        </w:rPr>
      </w:pPr>
    </w:p>
    <w:p w14:paraId="476A5012" w14:textId="2D23DBBD" w:rsidR="00487163" w:rsidRPr="00B41561" w:rsidRDefault="00336A59" w:rsidP="003E6E92">
      <w:pPr>
        <w:numPr>
          <w:ilvl w:val="1"/>
          <w:numId w:val="2"/>
        </w:numPr>
        <w:pBdr>
          <w:top w:val="nil"/>
          <w:left w:val="nil"/>
          <w:bottom w:val="nil"/>
          <w:right w:val="nil"/>
          <w:between w:val="nil"/>
        </w:pBdr>
        <w:spacing w:after="0" w:line="240" w:lineRule="auto"/>
        <w:rPr>
          <w:rFonts w:ascii="Calibri" w:eastAsia="Calibri" w:hAnsi="Calibri" w:cs="Calibri"/>
          <w:color w:val="FF0000"/>
          <w:sz w:val="22"/>
          <w:szCs w:val="22"/>
          <w:highlight w:val="white"/>
        </w:rPr>
      </w:pPr>
      <w:r w:rsidRPr="00B41561">
        <w:rPr>
          <w:rFonts w:ascii="Calibri" w:eastAsia="Calibri" w:hAnsi="Calibri" w:cs="Calibri"/>
          <w:color w:val="FF0000"/>
          <w:sz w:val="22"/>
          <w:szCs w:val="22"/>
          <w:highlight w:val="white"/>
        </w:rPr>
        <w:t xml:space="preserve"> Na herziening door de werkgroep, is deze veranderd naar een “Trollenwandeling” en deze zal doorgaan op vrijdag 28/01. </w:t>
      </w:r>
    </w:p>
    <w:p w14:paraId="53B1BE0C" w14:textId="31AA12D8" w:rsidR="00336A59" w:rsidRDefault="00336A59" w:rsidP="00336A59">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green"/>
        </w:rPr>
      </w:pPr>
      <w:r w:rsidRPr="00336A59">
        <w:rPr>
          <w:rFonts w:ascii="Calibri" w:eastAsia="Calibri" w:hAnsi="Calibri" w:cs="Calibri"/>
          <w:color w:val="222222"/>
          <w:sz w:val="22"/>
          <w:szCs w:val="22"/>
          <w:highlight w:val="green"/>
        </w:rPr>
        <w:t>Helpende handen gevraagd</w:t>
      </w:r>
      <w:r w:rsidR="00B41561">
        <w:rPr>
          <w:rFonts w:ascii="Calibri" w:eastAsia="Calibri" w:hAnsi="Calibri" w:cs="Calibri"/>
          <w:color w:val="222222"/>
          <w:sz w:val="22"/>
          <w:szCs w:val="22"/>
          <w:highlight w:val="green"/>
        </w:rPr>
        <w:t xml:space="preserve"> tijdens deze activiteit op vrijdag 28/01</w:t>
      </w:r>
      <w:r w:rsidR="00300D55">
        <w:rPr>
          <w:rFonts w:ascii="Calibri" w:eastAsia="Calibri" w:hAnsi="Calibri" w:cs="Calibri"/>
          <w:color w:val="222222"/>
          <w:sz w:val="22"/>
          <w:szCs w:val="22"/>
          <w:highlight w:val="green"/>
        </w:rPr>
        <w:t xml:space="preserve"> (zie link werkgroepen hieronder om je op te geven)</w:t>
      </w:r>
    </w:p>
    <w:p w14:paraId="64A1A84E" w14:textId="77777777" w:rsidR="00B41561" w:rsidRPr="00336A59" w:rsidRDefault="00B41561" w:rsidP="00B41561">
      <w:pPr>
        <w:pBdr>
          <w:top w:val="nil"/>
          <w:left w:val="nil"/>
          <w:bottom w:val="nil"/>
          <w:right w:val="nil"/>
          <w:between w:val="nil"/>
        </w:pBdr>
        <w:spacing w:after="0" w:line="240" w:lineRule="auto"/>
        <w:ind w:left="2160"/>
        <w:rPr>
          <w:rFonts w:ascii="Calibri" w:eastAsia="Calibri" w:hAnsi="Calibri" w:cs="Calibri"/>
          <w:color w:val="222222"/>
          <w:sz w:val="22"/>
          <w:szCs w:val="22"/>
          <w:highlight w:val="green"/>
        </w:rPr>
      </w:pPr>
    </w:p>
    <w:p w14:paraId="0193F0BD" w14:textId="23872FB2" w:rsidR="00336A59" w:rsidRDefault="00336A59" w:rsidP="003E6E92">
      <w:pPr>
        <w:numPr>
          <w:ilvl w:val="0"/>
          <w:numId w:val="4"/>
        </w:numPr>
        <w:pBdr>
          <w:top w:val="nil"/>
          <w:left w:val="nil"/>
          <w:bottom w:val="nil"/>
          <w:right w:val="nil"/>
          <w:between w:val="nil"/>
        </w:pBdr>
        <w:spacing w:after="0" w:line="240" w:lineRule="auto"/>
        <w:rPr>
          <w:rFonts w:ascii="Calibri" w:eastAsia="Calibri" w:hAnsi="Calibri" w:cs="Calibri"/>
          <w:b/>
          <w:bCs/>
          <w:color w:val="222222"/>
          <w:sz w:val="22"/>
          <w:szCs w:val="22"/>
          <w:highlight w:val="white"/>
        </w:rPr>
      </w:pPr>
      <w:r w:rsidRPr="003E6E92">
        <w:rPr>
          <w:rFonts w:ascii="Calibri" w:eastAsia="Calibri" w:hAnsi="Calibri" w:cs="Calibri"/>
          <w:b/>
          <w:color w:val="222222"/>
          <w:sz w:val="22"/>
          <w:szCs w:val="22"/>
          <w:highlight w:val="white"/>
        </w:rPr>
        <w:t>Schoolfeest: zaterdag 30 april 2022</w:t>
      </w:r>
    </w:p>
    <w:p w14:paraId="143D7983" w14:textId="39299B95" w:rsidR="00336A59" w:rsidRPr="00C25D25" w:rsidRDefault="00336A59" w:rsidP="003E6E92">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C25D25">
        <w:rPr>
          <w:rFonts w:ascii="Calibri" w:eastAsia="Calibri" w:hAnsi="Calibri" w:cs="Calibri"/>
          <w:color w:val="222222"/>
          <w:sz w:val="22"/>
          <w:szCs w:val="22"/>
          <w:highlight w:val="white"/>
        </w:rPr>
        <w:t>Rommelmarkt en randanimatie</w:t>
      </w:r>
    </w:p>
    <w:p w14:paraId="0C428031" w14:textId="6C0E7057" w:rsidR="00336A59" w:rsidRPr="00C25D25" w:rsidRDefault="00336A59" w:rsidP="003E6E92">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C25D25">
        <w:rPr>
          <w:rFonts w:ascii="Calibri" w:eastAsia="Calibri" w:hAnsi="Calibri" w:cs="Calibri"/>
          <w:color w:val="222222"/>
          <w:sz w:val="22"/>
          <w:szCs w:val="22"/>
          <w:highlight w:val="white"/>
        </w:rPr>
        <w:t>Kinderen/ouders/grootouders: iedereen welkom</w:t>
      </w:r>
    </w:p>
    <w:p w14:paraId="00F8BC0F" w14:textId="0C850B32" w:rsidR="00336A59" w:rsidRPr="00C25D25" w:rsidRDefault="00336A59" w:rsidP="003E6E92">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3E6E92">
        <w:rPr>
          <w:rFonts w:ascii="Calibri" w:eastAsia="Calibri" w:hAnsi="Calibri" w:cs="Calibri"/>
          <w:color w:val="222222"/>
          <w:sz w:val="22"/>
          <w:szCs w:val="22"/>
          <w:highlight w:val="white"/>
          <w:u w:val="single"/>
        </w:rPr>
        <w:t>Vraag ouderraad:</w:t>
      </w:r>
      <w:r w:rsidRPr="00C25D25">
        <w:rPr>
          <w:rFonts w:ascii="Calibri" w:eastAsia="Calibri" w:hAnsi="Calibri" w:cs="Calibri"/>
          <w:color w:val="222222"/>
          <w:sz w:val="22"/>
          <w:szCs w:val="22"/>
          <w:highlight w:val="white"/>
        </w:rPr>
        <w:t xml:space="preserve"> geen kinderfeest dit jaar? </w:t>
      </w:r>
    </w:p>
    <w:p w14:paraId="670B3F8C" w14:textId="4E7F85DC" w:rsidR="00336A59" w:rsidRPr="00C25D25" w:rsidRDefault="00336A59"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C25D25">
        <w:rPr>
          <w:rFonts w:ascii="Calibri" w:eastAsia="Calibri" w:hAnsi="Calibri" w:cs="Calibri"/>
          <w:color w:val="222222"/>
          <w:sz w:val="22"/>
          <w:szCs w:val="22"/>
          <w:highlight w:val="white"/>
        </w:rPr>
        <w:t xml:space="preserve">Werd reeds </w:t>
      </w:r>
      <w:r w:rsidR="00300D55" w:rsidRPr="00C25D25">
        <w:rPr>
          <w:rFonts w:ascii="Calibri" w:eastAsia="Calibri" w:hAnsi="Calibri" w:cs="Calibri"/>
          <w:color w:val="222222"/>
          <w:sz w:val="22"/>
          <w:szCs w:val="22"/>
          <w:highlight w:val="white"/>
        </w:rPr>
        <w:t>besproken</w:t>
      </w:r>
      <w:r w:rsidRPr="00C25D25">
        <w:rPr>
          <w:rFonts w:ascii="Calibri" w:eastAsia="Calibri" w:hAnsi="Calibri" w:cs="Calibri"/>
          <w:color w:val="222222"/>
          <w:sz w:val="22"/>
          <w:szCs w:val="22"/>
          <w:highlight w:val="white"/>
        </w:rPr>
        <w:t xml:space="preserve"> met het team. Kinder</w:t>
      </w:r>
      <w:r w:rsidR="00B41561">
        <w:rPr>
          <w:rFonts w:ascii="Calibri" w:eastAsia="Calibri" w:hAnsi="Calibri" w:cs="Calibri"/>
          <w:color w:val="222222"/>
          <w:sz w:val="22"/>
          <w:szCs w:val="22"/>
          <w:highlight w:val="white"/>
        </w:rPr>
        <w:t>school</w:t>
      </w:r>
      <w:r w:rsidRPr="00C25D25">
        <w:rPr>
          <w:rFonts w:ascii="Calibri" w:eastAsia="Calibri" w:hAnsi="Calibri" w:cs="Calibri"/>
          <w:color w:val="222222"/>
          <w:sz w:val="22"/>
          <w:szCs w:val="22"/>
          <w:highlight w:val="white"/>
        </w:rPr>
        <w:t xml:space="preserve">feest </w:t>
      </w:r>
      <w:r w:rsidR="00B41561">
        <w:rPr>
          <w:rFonts w:ascii="Calibri" w:eastAsia="Calibri" w:hAnsi="Calibri" w:cs="Calibri"/>
          <w:color w:val="222222"/>
          <w:sz w:val="22"/>
          <w:szCs w:val="22"/>
          <w:highlight w:val="white"/>
        </w:rPr>
        <w:t xml:space="preserve">(KS en LS op verschillende dagen </w:t>
      </w:r>
      <w:r w:rsidRPr="00C25D25">
        <w:rPr>
          <w:rFonts w:ascii="Calibri" w:eastAsia="Calibri" w:hAnsi="Calibri" w:cs="Calibri"/>
          <w:color w:val="222222"/>
          <w:sz w:val="22"/>
          <w:szCs w:val="22"/>
          <w:highlight w:val="white"/>
        </w:rPr>
        <w:t>in de week en op zaterdag rommelmarkt</w:t>
      </w:r>
      <w:r w:rsidR="00B41561">
        <w:rPr>
          <w:rFonts w:ascii="Calibri" w:eastAsia="Calibri" w:hAnsi="Calibri" w:cs="Calibri"/>
          <w:color w:val="222222"/>
          <w:sz w:val="22"/>
          <w:szCs w:val="22"/>
          <w:highlight w:val="white"/>
        </w:rPr>
        <w:t>)</w:t>
      </w:r>
      <w:r w:rsidRPr="00C25D25">
        <w:rPr>
          <w:rFonts w:ascii="Calibri" w:eastAsia="Calibri" w:hAnsi="Calibri" w:cs="Calibri"/>
          <w:color w:val="222222"/>
          <w:sz w:val="22"/>
          <w:szCs w:val="22"/>
          <w:highlight w:val="white"/>
        </w:rPr>
        <w:t xml:space="preserve">? Maar kost te groot om animatie te houden en als op zaterdag enkel </w:t>
      </w:r>
      <w:r w:rsidR="00300D55" w:rsidRPr="00C25D25">
        <w:rPr>
          <w:rFonts w:ascii="Calibri" w:eastAsia="Calibri" w:hAnsi="Calibri" w:cs="Calibri"/>
          <w:color w:val="222222"/>
          <w:sz w:val="22"/>
          <w:szCs w:val="22"/>
          <w:highlight w:val="white"/>
        </w:rPr>
        <w:t>rommelmarkt</w:t>
      </w:r>
      <w:r w:rsidRPr="00C25D25">
        <w:rPr>
          <w:rFonts w:ascii="Calibri" w:eastAsia="Calibri" w:hAnsi="Calibri" w:cs="Calibri"/>
          <w:color w:val="222222"/>
          <w:sz w:val="22"/>
          <w:szCs w:val="22"/>
          <w:highlight w:val="white"/>
        </w:rPr>
        <w:t xml:space="preserve"> en </w:t>
      </w:r>
      <w:r w:rsidR="00300D55" w:rsidRPr="00C25D25">
        <w:rPr>
          <w:rFonts w:ascii="Calibri" w:eastAsia="Calibri" w:hAnsi="Calibri" w:cs="Calibri"/>
          <w:color w:val="222222"/>
          <w:sz w:val="22"/>
          <w:szCs w:val="22"/>
          <w:highlight w:val="white"/>
        </w:rPr>
        <w:t>praatcafé</w:t>
      </w:r>
      <w:r w:rsidRPr="00C25D25">
        <w:rPr>
          <w:rFonts w:ascii="Calibri" w:eastAsia="Calibri" w:hAnsi="Calibri" w:cs="Calibri"/>
          <w:color w:val="222222"/>
          <w:sz w:val="22"/>
          <w:szCs w:val="22"/>
          <w:highlight w:val="white"/>
        </w:rPr>
        <w:t xml:space="preserve">, dan is er geen animatie om kinderen bezig te houden. Daarom voorkeur rommelmarkt met feest op zaterdag voor iedereen. Rommelmarkt past ook helemaal in thema “duurzaamheid” dit jaar. </w:t>
      </w:r>
    </w:p>
    <w:p w14:paraId="15457C4D" w14:textId="2D0DBC16" w:rsidR="00336A59" w:rsidRDefault="00336A59"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C25D25">
        <w:rPr>
          <w:rFonts w:ascii="Calibri" w:eastAsia="Calibri" w:hAnsi="Calibri" w:cs="Calibri"/>
          <w:color w:val="222222"/>
          <w:sz w:val="22"/>
          <w:szCs w:val="22"/>
          <w:highlight w:val="white"/>
        </w:rPr>
        <w:t xml:space="preserve">Kinderfeest wordt door </w:t>
      </w:r>
      <w:r w:rsidR="00B41561">
        <w:rPr>
          <w:rFonts w:ascii="Calibri" w:eastAsia="Calibri" w:hAnsi="Calibri" w:cs="Calibri"/>
          <w:color w:val="222222"/>
          <w:sz w:val="22"/>
          <w:szCs w:val="22"/>
          <w:highlight w:val="white"/>
        </w:rPr>
        <w:t>het schoolteam</w:t>
      </w:r>
      <w:r w:rsidRPr="00C25D25">
        <w:rPr>
          <w:rFonts w:ascii="Calibri" w:eastAsia="Calibri" w:hAnsi="Calibri" w:cs="Calibri"/>
          <w:color w:val="222222"/>
          <w:sz w:val="22"/>
          <w:szCs w:val="22"/>
          <w:highlight w:val="white"/>
        </w:rPr>
        <w:t xml:space="preserve"> zeker niet vergeten, als voor herhaling vatbaar. </w:t>
      </w:r>
    </w:p>
    <w:p w14:paraId="56CDB39F" w14:textId="77777777" w:rsidR="00E271EF" w:rsidRPr="00C25D25" w:rsidRDefault="00E271EF" w:rsidP="00E271EF">
      <w:pPr>
        <w:pBdr>
          <w:top w:val="nil"/>
          <w:left w:val="nil"/>
          <w:bottom w:val="nil"/>
          <w:right w:val="nil"/>
          <w:between w:val="nil"/>
        </w:pBdr>
        <w:spacing w:after="0" w:line="240" w:lineRule="auto"/>
        <w:ind w:left="2160"/>
        <w:rPr>
          <w:rFonts w:ascii="Calibri" w:eastAsia="Calibri" w:hAnsi="Calibri" w:cs="Calibri"/>
          <w:color w:val="222222"/>
          <w:sz w:val="22"/>
          <w:szCs w:val="22"/>
          <w:highlight w:val="white"/>
        </w:rPr>
      </w:pPr>
    </w:p>
    <w:p w14:paraId="3B875968" w14:textId="66610744" w:rsidR="00044956" w:rsidRDefault="00C25D25">
      <w:pPr>
        <w:numPr>
          <w:ilvl w:val="0"/>
          <w:numId w:val="1"/>
        </w:numPr>
        <w:spacing w:after="0" w:line="240" w:lineRule="auto"/>
        <w:rPr>
          <w:rFonts w:ascii="Calibri" w:eastAsia="Calibri" w:hAnsi="Calibri" w:cs="Calibri"/>
          <w:b/>
          <w:color w:val="222222"/>
          <w:sz w:val="22"/>
          <w:szCs w:val="22"/>
          <w:highlight w:val="white"/>
          <w:u w:val="single"/>
        </w:rPr>
      </w:pPr>
      <w:r>
        <w:rPr>
          <w:rFonts w:ascii="Calibri" w:eastAsia="Calibri" w:hAnsi="Calibri" w:cs="Calibri"/>
          <w:b/>
          <w:color w:val="222222"/>
          <w:sz w:val="22"/>
          <w:szCs w:val="22"/>
          <w:highlight w:val="white"/>
          <w:u w:val="single"/>
        </w:rPr>
        <w:t>W</w:t>
      </w:r>
      <w:r w:rsidR="00E21699">
        <w:rPr>
          <w:rFonts w:ascii="Calibri" w:eastAsia="Calibri" w:hAnsi="Calibri" w:cs="Calibri"/>
          <w:b/>
          <w:color w:val="222222"/>
          <w:sz w:val="22"/>
          <w:szCs w:val="22"/>
          <w:highlight w:val="white"/>
          <w:u w:val="single"/>
        </w:rPr>
        <w:t>erkgroepen</w:t>
      </w:r>
    </w:p>
    <w:p w14:paraId="3DFA129E" w14:textId="77777777" w:rsidR="00C25D25" w:rsidRPr="00C25D25" w:rsidRDefault="00C25D25" w:rsidP="00E271EF">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E271EF">
        <w:rPr>
          <w:rFonts w:ascii="Calibri" w:eastAsia="Calibri" w:hAnsi="Calibri" w:cs="Calibri"/>
          <w:b/>
          <w:color w:val="222222"/>
          <w:sz w:val="22"/>
          <w:szCs w:val="22"/>
          <w:highlight w:val="white"/>
        </w:rPr>
        <w:t>Verdere uitrol online bevraging ouders (Tine en Winnie)</w:t>
      </w:r>
    </w:p>
    <w:p w14:paraId="08BA41BC" w14:textId="4D993D1C" w:rsidR="00C25D25" w:rsidRPr="00E271EF" w:rsidRDefault="00C25D25"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Idee om terug te grijpen naar enquête van 3 jaar geleden, kan dan aangepast worden en extra vragen geïntegreerd.</w:t>
      </w:r>
    </w:p>
    <w:p w14:paraId="2A2A00A6" w14:textId="2BCEDC6B" w:rsidR="00C25D25" w:rsidRPr="00E271EF" w:rsidRDefault="00C25D25"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Opnemen in de schoolraad.</w:t>
      </w:r>
    </w:p>
    <w:p w14:paraId="516712D6" w14:textId="165B151E" w:rsidR="00C25D25" w:rsidRPr="00E271EF" w:rsidRDefault="00300D55" w:rsidP="00E271EF">
      <w:pPr>
        <w:numPr>
          <w:ilvl w:val="0"/>
          <w:numId w:val="4"/>
        </w:numPr>
        <w:pBdr>
          <w:top w:val="nil"/>
          <w:left w:val="nil"/>
          <w:bottom w:val="nil"/>
          <w:right w:val="nil"/>
          <w:between w:val="nil"/>
        </w:pBdr>
        <w:spacing w:after="0" w:line="240" w:lineRule="auto"/>
        <w:rPr>
          <w:rFonts w:ascii="Calibri" w:eastAsia="Calibri" w:hAnsi="Calibri" w:cs="Calibri"/>
          <w:b/>
          <w:bCs/>
          <w:color w:val="222222"/>
          <w:sz w:val="22"/>
          <w:szCs w:val="22"/>
          <w:highlight w:val="green"/>
        </w:rPr>
      </w:pPr>
      <w:r w:rsidRPr="00E271EF">
        <w:rPr>
          <w:rFonts w:ascii="Calibri" w:eastAsia="Calibri" w:hAnsi="Calibri" w:cs="Calibri"/>
          <w:b/>
          <w:bCs/>
          <w:noProof/>
          <w:color w:val="222222"/>
          <w:sz w:val="22"/>
          <w:szCs w:val="22"/>
          <w:highlight w:val="green"/>
        </w:rPr>
        <w:drawing>
          <wp:anchor distT="0" distB="0" distL="114300" distR="114300" simplePos="0" relativeHeight="251658240" behindDoc="0" locked="0" layoutInCell="1" allowOverlap="1" wp14:anchorId="02CDAB1A" wp14:editId="3A0FA274">
            <wp:simplePos x="0" y="0"/>
            <wp:positionH relativeFrom="column">
              <wp:posOffset>4952365</wp:posOffset>
            </wp:positionH>
            <wp:positionV relativeFrom="paragraph">
              <wp:posOffset>158750</wp:posOffset>
            </wp:positionV>
            <wp:extent cx="921429" cy="863616"/>
            <wp:effectExtent l="133350" t="152400" r="126365" b="146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34785">
                      <a:off x="0" y="0"/>
                      <a:ext cx="921429" cy="863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D25" w:rsidRPr="00E271EF">
        <w:rPr>
          <w:rFonts w:ascii="Calibri" w:eastAsia="Calibri" w:hAnsi="Calibri" w:cs="Calibri"/>
          <w:b/>
          <w:bCs/>
          <w:color w:val="222222"/>
          <w:sz w:val="22"/>
          <w:szCs w:val="22"/>
          <w:highlight w:val="green"/>
        </w:rPr>
        <w:t xml:space="preserve">Helpende handen! Graag inschrijven in werkgroepen via onderstaande link: </w:t>
      </w:r>
    </w:p>
    <w:p w14:paraId="60E10544" w14:textId="4433E814" w:rsidR="00C25D25" w:rsidRDefault="005C0426" w:rsidP="00C25D25">
      <w:pPr>
        <w:pBdr>
          <w:top w:val="nil"/>
          <w:left w:val="nil"/>
          <w:bottom w:val="nil"/>
          <w:right w:val="nil"/>
          <w:between w:val="nil"/>
        </w:pBdr>
        <w:spacing w:after="0" w:line="240" w:lineRule="auto"/>
        <w:ind w:left="1440" w:firstLine="720"/>
      </w:pPr>
      <w:hyperlink r:id="rId9" w:history="1">
        <w:r w:rsidR="00C25D25" w:rsidRPr="000673AC">
          <w:rPr>
            <w:rStyle w:val="Hyperlink"/>
            <w:shd w:val="clear" w:color="auto" w:fill="FFFFFF"/>
          </w:rPr>
          <w:t>https://bit.ly/3D19BOy</w:t>
        </w:r>
      </w:hyperlink>
    </w:p>
    <w:p w14:paraId="6BD5AB01" w14:textId="089E52F1" w:rsidR="00C25D25" w:rsidRDefault="00C25D25" w:rsidP="00C25D25">
      <w:pPr>
        <w:pBdr>
          <w:top w:val="nil"/>
          <w:left w:val="nil"/>
          <w:bottom w:val="nil"/>
          <w:right w:val="nil"/>
          <w:between w:val="nil"/>
        </w:pBdr>
        <w:spacing w:after="0" w:line="240" w:lineRule="auto"/>
        <w:ind w:left="1440" w:firstLine="720"/>
        <w:rPr>
          <w:rFonts w:ascii="Calibri" w:eastAsia="Calibri" w:hAnsi="Calibri" w:cs="Calibri"/>
          <w:b/>
          <w:color w:val="222222"/>
          <w:sz w:val="22"/>
          <w:szCs w:val="22"/>
          <w:highlight w:val="white"/>
        </w:rPr>
      </w:pPr>
    </w:p>
    <w:p w14:paraId="5C733E5E" w14:textId="2DC16457" w:rsidR="00044956" w:rsidRDefault="00C25D25">
      <w:pPr>
        <w:numPr>
          <w:ilvl w:val="0"/>
          <w:numId w:val="1"/>
        </w:numPr>
        <w:spacing w:after="0" w:line="240" w:lineRule="auto"/>
        <w:rPr>
          <w:rFonts w:ascii="Calibri" w:eastAsia="Calibri" w:hAnsi="Calibri" w:cs="Calibri"/>
          <w:b/>
          <w:color w:val="222222"/>
          <w:sz w:val="22"/>
          <w:szCs w:val="22"/>
          <w:highlight w:val="white"/>
          <w:u w:val="single"/>
        </w:rPr>
      </w:pPr>
      <w:r>
        <w:rPr>
          <w:rFonts w:ascii="Calibri" w:eastAsia="Calibri" w:hAnsi="Calibri" w:cs="Calibri"/>
          <w:b/>
          <w:color w:val="222222"/>
          <w:sz w:val="22"/>
          <w:szCs w:val="22"/>
          <w:highlight w:val="white"/>
          <w:u w:val="single"/>
        </w:rPr>
        <w:t>Donatie 2000 mondmaskers</w:t>
      </w:r>
      <w:r w:rsidR="00E21699">
        <w:rPr>
          <w:rFonts w:ascii="Calibri" w:eastAsia="Calibri" w:hAnsi="Calibri" w:cs="Calibri"/>
          <w:b/>
          <w:color w:val="222222"/>
          <w:sz w:val="22"/>
          <w:szCs w:val="22"/>
          <w:highlight w:val="white"/>
          <w:u w:val="single"/>
        </w:rPr>
        <w:t xml:space="preserve">: </w:t>
      </w:r>
    </w:p>
    <w:p w14:paraId="3B79BBE9" w14:textId="3DA05135" w:rsidR="00300D55" w:rsidRPr="00E271EF" w:rsidRDefault="00B41561" w:rsidP="00E271EF">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Pr>
          <w:rFonts w:ascii="Calibri" w:eastAsia="Calibri" w:hAnsi="Calibri" w:cs="Calibri"/>
          <w:b/>
          <w:color w:val="222222"/>
          <w:sz w:val="22"/>
          <w:szCs w:val="22"/>
          <w:highlight w:val="white"/>
        </w:rPr>
        <w:t>Dank voor de donatie door</w:t>
      </w:r>
      <w:r w:rsidR="009F7F3F" w:rsidRPr="00E271EF">
        <w:rPr>
          <w:rFonts w:ascii="Calibri" w:eastAsia="Calibri" w:hAnsi="Calibri" w:cs="Calibri"/>
          <w:b/>
          <w:color w:val="222222"/>
          <w:sz w:val="22"/>
          <w:szCs w:val="22"/>
          <w:highlight w:val="white"/>
        </w:rPr>
        <w:t xml:space="preserve"> firma die mondmaskers levert aan ziekenhuizen en ook </w:t>
      </w:r>
    </w:p>
    <w:p w14:paraId="49C78C3B" w14:textId="28BBFE38" w:rsidR="00300D55" w:rsidRPr="00E271EF" w:rsidRDefault="00B41561" w:rsidP="00E271EF">
      <w:pPr>
        <w:pBdr>
          <w:top w:val="nil"/>
          <w:left w:val="nil"/>
          <w:bottom w:val="nil"/>
          <w:right w:val="nil"/>
          <w:between w:val="nil"/>
        </w:pBdr>
        <w:spacing w:after="0" w:line="240" w:lineRule="auto"/>
        <w:ind w:left="720"/>
        <w:rPr>
          <w:rFonts w:ascii="Calibri" w:eastAsia="Calibri" w:hAnsi="Calibri" w:cs="Calibri"/>
          <w:b/>
          <w:color w:val="222222"/>
          <w:sz w:val="22"/>
          <w:szCs w:val="22"/>
          <w:highlight w:val="white"/>
        </w:rPr>
      </w:pPr>
      <w:r>
        <w:rPr>
          <w:rFonts w:ascii="Calibri" w:eastAsia="Calibri" w:hAnsi="Calibri" w:cs="Calibri"/>
          <w:b/>
          <w:color w:val="222222"/>
          <w:sz w:val="22"/>
          <w:szCs w:val="22"/>
          <w:highlight w:val="white"/>
        </w:rPr>
        <w:lastRenderedPageBreak/>
        <w:t xml:space="preserve">en aan </w:t>
      </w:r>
      <w:r w:rsidR="009F7F3F" w:rsidRPr="00E271EF">
        <w:rPr>
          <w:rFonts w:ascii="Calibri" w:eastAsia="Calibri" w:hAnsi="Calibri" w:cs="Calibri"/>
          <w:b/>
          <w:color w:val="222222"/>
          <w:sz w:val="22"/>
          <w:szCs w:val="22"/>
          <w:highlight w:val="white"/>
        </w:rPr>
        <w:t xml:space="preserve">verschillende ouders die mondmaskers binnenbrachten. </w:t>
      </w:r>
    </w:p>
    <w:p w14:paraId="0322E601" w14:textId="325DED0E" w:rsidR="009F7F3F" w:rsidRDefault="009F7F3F" w:rsidP="009F7F3F">
      <w:pPr>
        <w:pBdr>
          <w:top w:val="nil"/>
          <w:left w:val="nil"/>
          <w:bottom w:val="nil"/>
          <w:right w:val="nil"/>
          <w:between w:val="nil"/>
        </w:pBdr>
        <w:spacing w:after="0" w:line="240" w:lineRule="auto"/>
        <w:ind w:left="1440"/>
        <w:rPr>
          <w:rFonts w:ascii="Calibri" w:eastAsia="Calibri" w:hAnsi="Calibri" w:cs="Calibri"/>
          <w:color w:val="222222"/>
          <w:sz w:val="22"/>
          <w:szCs w:val="22"/>
          <w:highlight w:val="white"/>
        </w:rPr>
      </w:pPr>
    </w:p>
    <w:p w14:paraId="6AA6D889" w14:textId="77777777" w:rsidR="009F7F3F" w:rsidRPr="00E271EF" w:rsidRDefault="009F7F3F" w:rsidP="00E271EF">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E271EF">
        <w:rPr>
          <w:rFonts w:ascii="Calibri" w:eastAsia="Calibri" w:hAnsi="Calibri" w:cs="Calibri"/>
          <w:b/>
          <w:color w:val="222222"/>
          <w:sz w:val="22"/>
          <w:szCs w:val="22"/>
          <w:highlight w:val="white"/>
          <w:u w:val="single"/>
        </w:rPr>
        <w:t>Vraag ouderraad:</w:t>
      </w:r>
      <w:r w:rsidRPr="00E271EF">
        <w:rPr>
          <w:rFonts w:ascii="Calibri" w:eastAsia="Calibri" w:hAnsi="Calibri" w:cs="Calibri"/>
          <w:b/>
          <w:color w:val="222222"/>
          <w:sz w:val="22"/>
          <w:szCs w:val="22"/>
          <w:highlight w:val="white"/>
        </w:rPr>
        <w:t xml:space="preserve"> Waarom ook 4e leerjaar? In tegenstelling tot richtlijnen overheid. </w:t>
      </w:r>
    </w:p>
    <w:p w14:paraId="7837D0E4" w14:textId="63EBD323" w:rsidR="009F7F3F" w:rsidRDefault="009F7F3F"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9F7F3F">
        <w:rPr>
          <w:rFonts w:ascii="Calibri" w:eastAsia="Calibri" w:hAnsi="Calibri" w:cs="Calibri"/>
          <w:color w:val="222222"/>
          <w:sz w:val="22"/>
          <w:szCs w:val="22"/>
          <w:highlight w:val="white"/>
        </w:rPr>
        <w:t xml:space="preserve">CO2 meters worden op school actief gebruikt. Verschillende toestellen gaan rond in de school volgens strak schema voor standaard meetpunten. Maar klaslokalen 4e leerjaar net de kleinste </w:t>
      </w:r>
      <w:r w:rsidR="00B41561">
        <w:rPr>
          <w:rFonts w:ascii="Calibri" w:eastAsia="Calibri" w:hAnsi="Calibri" w:cs="Calibri"/>
          <w:color w:val="222222"/>
          <w:sz w:val="22"/>
          <w:szCs w:val="22"/>
          <w:highlight w:val="white"/>
        </w:rPr>
        <w:t xml:space="preserve">lokalen. Deze leerkrachten </w:t>
      </w:r>
      <w:r w:rsidRPr="009F7F3F">
        <w:rPr>
          <w:rFonts w:ascii="Calibri" w:eastAsia="Calibri" w:hAnsi="Calibri" w:cs="Calibri"/>
          <w:color w:val="222222"/>
          <w:sz w:val="22"/>
          <w:szCs w:val="22"/>
          <w:highlight w:val="white"/>
        </w:rPr>
        <w:t>maken ook het vaakst gebruik van de openluchtklas</w:t>
      </w:r>
      <w:r w:rsidR="00B41561">
        <w:rPr>
          <w:rFonts w:ascii="Calibri" w:eastAsia="Calibri" w:hAnsi="Calibri" w:cs="Calibri"/>
          <w:color w:val="222222"/>
          <w:sz w:val="22"/>
          <w:szCs w:val="22"/>
          <w:highlight w:val="white"/>
        </w:rPr>
        <w:t xml:space="preserve"> </w:t>
      </w:r>
      <w:r w:rsidRPr="009F7F3F">
        <w:rPr>
          <w:rFonts w:ascii="Calibri" w:eastAsia="Calibri" w:hAnsi="Calibri" w:cs="Calibri"/>
          <w:color w:val="222222"/>
          <w:sz w:val="22"/>
          <w:szCs w:val="22"/>
          <w:highlight w:val="white"/>
        </w:rPr>
        <w:t>of grotere ruimtes (vb. kapel), dus leerlingen hoeven zeker niet de hele dag het mondmasker te dragen.</w:t>
      </w:r>
    </w:p>
    <w:p w14:paraId="25A4F17D" w14:textId="77777777" w:rsidR="009F7F3F" w:rsidRDefault="009F7F3F"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9F7F3F">
        <w:rPr>
          <w:rFonts w:ascii="Calibri" w:eastAsia="Calibri" w:hAnsi="Calibri" w:cs="Calibri"/>
          <w:color w:val="222222"/>
          <w:sz w:val="22"/>
          <w:szCs w:val="22"/>
          <w:highlight w:val="white"/>
        </w:rPr>
        <w:t>Ook zeker op de bus (zwemmen), dit zelfs voor alle leerjaren want daar kunnen we afstand onmogelijk bewaren en bus brengt 3 verschillende klasgroepen heen en weer (ook vermeld in nieuwsbrief (</w:t>
      </w:r>
      <w:r w:rsidRPr="00E271EF">
        <w:rPr>
          <w:rFonts w:ascii="Calibri" w:eastAsia="Calibri" w:hAnsi="Calibri" w:cs="Calibri"/>
          <w:color w:val="222222"/>
          <w:sz w:val="22"/>
          <w:szCs w:val="22"/>
          <w:highlight w:val="white"/>
          <w:u w:val="single"/>
        </w:rPr>
        <w:t xml:space="preserve">DOBO-nieuwsflash - 2021 - 11 - week 4) </w:t>
      </w:r>
    </w:p>
    <w:p w14:paraId="4BC74EE0" w14:textId="1D9EABF7" w:rsidR="00E271EF" w:rsidRDefault="009F7F3F"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E271EF">
        <w:rPr>
          <w:rFonts w:ascii="Calibri" w:eastAsia="Calibri" w:hAnsi="Calibri" w:cs="Calibri"/>
          <w:color w:val="222222"/>
          <w:sz w:val="22"/>
          <w:szCs w:val="22"/>
          <w:highlight w:val="white"/>
        </w:rPr>
        <w:t>Kunnen we vanuit ouderraad extra CO2 meters aanko</w:t>
      </w:r>
      <w:r w:rsidR="00B41561">
        <w:rPr>
          <w:rFonts w:ascii="Calibri" w:eastAsia="Calibri" w:hAnsi="Calibri" w:cs="Calibri"/>
          <w:color w:val="222222"/>
          <w:sz w:val="22"/>
          <w:szCs w:val="22"/>
          <w:highlight w:val="white"/>
        </w:rPr>
        <w:t>p</w:t>
      </w:r>
      <w:r w:rsidRPr="00E271EF">
        <w:rPr>
          <w:rFonts w:ascii="Calibri" w:eastAsia="Calibri" w:hAnsi="Calibri" w:cs="Calibri"/>
          <w:color w:val="222222"/>
          <w:sz w:val="22"/>
          <w:szCs w:val="22"/>
          <w:highlight w:val="white"/>
        </w:rPr>
        <w:t>en?</w:t>
      </w:r>
    </w:p>
    <w:p w14:paraId="41060C82" w14:textId="6B37E796" w:rsidR="009F7F3F" w:rsidRDefault="00E271EF"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E</w:t>
      </w:r>
      <w:r w:rsidR="009F7F3F" w:rsidRPr="00E271EF">
        <w:rPr>
          <w:rFonts w:ascii="Calibri" w:eastAsia="Calibri" w:hAnsi="Calibri" w:cs="Calibri"/>
          <w:color w:val="222222"/>
          <w:sz w:val="22"/>
          <w:szCs w:val="22"/>
          <w:highlight w:val="white"/>
        </w:rPr>
        <w:t xml:space="preserve">r wordt reeds goed gemeten en leerkrachten kunnen na al die maanden CO2 niveau zeer goed inschatten. </w:t>
      </w:r>
    </w:p>
    <w:p w14:paraId="5ABC62EC" w14:textId="1B9E8597" w:rsidR="00B41561" w:rsidRPr="00B41561" w:rsidRDefault="00B41561" w:rsidP="00E271EF">
      <w:pPr>
        <w:numPr>
          <w:ilvl w:val="2"/>
          <w:numId w:val="2"/>
        </w:numPr>
        <w:pBdr>
          <w:top w:val="nil"/>
          <w:left w:val="nil"/>
          <w:bottom w:val="nil"/>
          <w:right w:val="nil"/>
          <w:between w:val="nil"/>
        </w:pBdr>
        <w:spacing w:after="0" w:line="240" w:lineRule="auto"/>
        <w:rPr>
          <w:rFonts w:ascii="Calibri" w:eastAsia="Calibri" w:hAnsi="Calibri" w:cs="Calibri"/>
          <w:color w:val="FF0000"/>
          <w:sz w:val="22"/>
          <w:szCs w:val="22"/>
          <w:highlight w:val="white"/>
        </w:rPr>
      </w:pPr>
      <w:r w:rsidRPr="00B41561">
        <w:rPr>
          <w:rFonts w:ascii="Calibri" w:eastAsia="Calibri" w:hAnsi="Calibri" w:cs="Calibri"/>
          <w:color w:val="FF0000"/>
          <w:sz w:val="22"/>
          <w:szCs w:val="22"/>
          <w:highlight w:val="white"/>
        </w:rPr>
        <w:t>Na de verstrengde maatregelen sinds 17/11 zullen er nog meedere CO2-meters door de school aangekocht worden.</w:t>
      </w:r>
    </w:p>
    <w:p w14:paraId="3C613869" w14:textId="77777777" w:rsidR="00300D55" w:rsidRDefault="00300D55" w:rsidP="00300D55">
      <w:pPr>
        <w:pBdr>
          <w:top w:val="nil"/>
          <w:left w:val="nil"/>
          <w:bottom w:val="nil"/>
          <w:right w:val="nil"/>
          <w:between w:val="nil"/>
        </w:pBdr>
        <w:spacing w:after="0" w:line="240" w:lineRule="auto"/>
        <w:ind w:left="2160"/>
        <w:rPr>
          <w:rFonts w:ascii="Calibri" w:eastAsia="Calibri" w:hAnsi="Calibri" w:cs="Calibri"/>
          <w:color w:val="222222"/>
          <w:sz w:val="22"/>
          <w:szCs w:val="22"/>
          <w:highlight w:val="white"/>
        </w:rPr>
      </w:pPr>
    </w:p>
    <w:p w14:paraId="0AC00331" w14:textId="1643ADD7" w:rsidR="009F7F3F" w:rsidRDefault="009F7F3F">
      <w:pPr>
        <w:numPr>
          <w:ilvl w:val="0"/>
          <w:numId w:val="1"/>
        </w:numPr>
        <w:spacing w:after="0" w:line="240" w:lineRule="auto"/>
        <w:rPr>
          <w:rFonts w:ascii="Calibri" w:eastAsia="Calibri" w:hAnsi="Calibri" w:cs="Calibri"/>
          <w:b/>
          <w:color w:val="222222"/>
          <w:sz w:val="22"/>
          <w:szCs w:val="22"/>
          <w:highlight w:val="white"/>
          <w:u w:val="single"/>
        </w:rPr>
      </w:pPr>
      <w:r>
        <w:rPr>
          <w:rFonts w:ascii="Calibri" w:eastAsia="Calibri" w:hAnsi="Calibri" w:cs="Calibri"/>
          <w:b/>
          <w:color w:val="222222"/>
          <w:sz w:val="22"/>
          <w:szCs w:val="22"/>
          <w:highlight w:val="white"/>
          <w:u w:val="single"/>
        </w:rPr>
        <w:t>VARIA</w:t>
      </w:r>
    </w:p>
    <w:p w14:paraId="570803E4" w14:textId="3CF3CBA5" w:rsidR="009F7F3F" w:rsidRPr="00E271EF" w:rsidRDefault="009F7F3F" w:rsidP="00E271EF">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E271EF">
        <w:rPr>
          <w:rFonts w:ascii="Calibri" w:eastAsia="Calibri" w:hAnsi="Calibri" w:cs="Calibri"/>
          <w:b/>
          <w:color w:val="222222"/>
          <w:sz w:val="22"/>
          <w:szCs w:val="22"/>
          <w:highlight w:val="white"/>
        </w:rPr>
        <w:t>Gezonde voeding (papa Eliza): Te veel ongezonde voeding bij warme maaltijd en buitenschoolse activiteiten</w:t>
      </w:r>
    </w:p>
    <w:p w14:paraId="21D04197" w14:textId="282AD8F7" w:rsidR="009F7F3F" w:rsidRDefault="009F7F3F"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Dessert warme maaltijd: </w:t>
      </w:r>
    </w:p>
    <w:p w14:paraId="0ED25460" w14:textId="2B8FBB76" w:rsidR="009F7F3F" w:rsidRDefault="009F7F3F"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1 à 2/week fruit</w:t>
      </w:r>
    </w:p>
    <w:p w14:paraId="44176E31" w14:textId="0E20DEDF" w:rsidR="009F7F3F" w:rsidRDefault="009F7F3F"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1</w:t>
      </w:r>
      <w:r w:rsidR="00B41561">
        <w:rPr>
          <w:rFonts w:ascii="Calibri" w:eastAsia="Calibri" w:hAnsi="Calibri" w:cs="Calibri"/>
          <w:color w:val="222222"/>
          <w:sz w:val="22"/>
          <w:szCs w:val="22"/>
          <w:highlight w:val="white"/>
        </w:rPr>
        <w:t xml:space="preserve"> à 2/</w:t>
      </w:r>
      <w:r>
        <w:rPr>
          <w:rFonts w:ascii="Calibri" w:eastAsia="Calibri" w:hAnsi="Calibri" w:cs="Calibri"/>
          <w:color w:val="222222"/>
          <w:sz w:val="22"/>
          <w:szCs w:val="22"/>
          <w:highlight w:val="white"/>
        </w:rPr>
        <w:t>week yoghurt</w:t>
      </w:r>
    </w:p>
    <w:p w14:paraId="5A76CB6A" w14:textId="3E952EC3" w:rsidR="009F7F3F" w:rsidRDefault="009F7F3F"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1 /week koek</w:t>
      </w:r>
    </w:p>
    <w:p w14:paraId="7C2FBFAF" w14:textId="31E9EE9F" w:rsidR="00B41561" w:rsidRDefault="00B41561"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Dagelijks verse groenten (vaak vergeten groenten maar vinden de kinderen niet zo lekker)</w:t>
      </w:r>
    </w:p>
    <w:p w14:paraId="6FFE75CF" w14:textId="2998B63F" w:rsidR="009F7F3F" w:rsidRDefault="009F7F3F"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Extra vraag ivm gezonde voeding integreren in bevraging? (Tine en Winnie)</w:t>
      </w:r>
    </w:p>
    <w:p w14:paraId="62946354" w14:textId="58286321" w:rsidR="009F7F3F" w:rsidRPr="00E271EF" w:rsidRDefault="009F7F3F"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E271EF">
        <w:rPr>
          <w:rFonts w:ascii="Calibri" w:eastAsia="Calibri" w:hAnsi="Calibri" w:cs="Calibri"/>
          <w:color w:val="222222"/>
          <w:sz w:val="22"/>
          <w:szCs w:val="22"/>
          <w:highlight w:val="white"/>
        </w:rPr>
        <w:t xml:space="preserve">Feedback ouderraad: </w:t>
      </w:r>
    </w:p>
    <w:p w14:paraId="722AA05C" w14:textId="77777777" w:rsidR="009F7F3F" w:rsidRDefault="009F7F3F"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Mag af en toe op school? Steeds in combinatie met gezond</w:t>
      </w:r>
    </w:p>
    <w:p w14:paraId="206FDD47" w14:textId="4A363563" w:rsidR="009F7F3F" w:rsidRDefault="009F7F3F"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fruit op school en enkel water</w:t>
      </w:r>
    </w:p>
    <w:p w14:paraId="1CAAFCA5" w14:textId="22D35AC6" w:rsidR="009F7F3F" w:rsidRDefault="009F7F3F"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drankje middag/opvang/bosuitstap: werd reeds enkele jaren geleden geschrapt</w:t>
      </w:r>
    </w:p>
    <w:p w14:paraId="214E1AEC" w14:textId="17417ADB" w:rsidR="009F7F3F" w:rsidRDefault="009F7F3F"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afschaffen traktaties verjaardag: “we kunnen ook leuk feest vieren zonder iets lekkers” </w:t>
      </w:r>
    </w:p>
    <w:p w14:paraId="4612D071" w14:textId="513A750B" w:rsidR="009F7F3F" w:rsidRPr="00E271EF" w:rsidRDefault="00880D20" w:rsidP="00E271EF">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E271EF">
        <w:rPr>
          <w:rFonts w:ascii="Calibri" w:eastAsia="Calibri" w:hAnsi="Calibri" w:cs="Calibri"/>
          <w:b/>
          <w:color w:val="222222"/>
          <w:sz w:val="22"/>
          <w:szCs w:val="22"/>
          <w:highlight w:val="white"/>
        </w:rPr>
        <w:t>TV kijken tijdens boterhammen?</w:t>
      </w:r>
    </w:p>
    <w:p w14:paraId="4AA91630" w14:textId="228F5BB2" w:rsidR="00880D20" w:rsidRDefault="00880D20"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Besproken als Team en duidelijke afspraken KS en LS</w:t>
      </w:r>
    </w:p>
    <w:p w14:paraId="70BD8B3C" w14:textId="75202F1E" w:rsidR="00880D20" w:rsidRDefault="00880D20"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Niet tijdens boterhammen, maar als iedereen gegeten heeft. Filmpje vanaf 12u25 en gedurende 15 minuten.</w:t>
      </w:r>
    </w:p>
    <w:p w14:paraId="2D5425B1" w14:textId="1E3DB165" w:rsidR="00880D20" w:rsidRDefault="00880D20"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Doel ook nog steeds, zo snel mogelijk buiten spelen. </w:t>
      </w:r>
    </w:p>
    <w:p w14:paraId="5C06F8BC" w14:textId="380952F9" w:rsidR="00880D20" w:rsidRPr="00E271EF" w:rsidRDefault="00880D20" w:rsidP="00E271EF">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E271EF">
        <w:rPr>
          <w:rFonts w:ascii="Calibri" w:eastAsia="Calibri" w:hAnsi="Calibri" w:cs="Calibri"/>
          <w:b/>
          <w:color w:val="222222"/>
          <w:sz w:val="22"/>
          <w:szCs w:val="22"/>
          <w:highlight w:val="white"/>
        </w:rPr>
        <w:t>Actie “Bag2School”</w:t>
      </w:r>
    </w:p>
    <w:p w14:paraId="58C0FDD0" w14:textId="19A2836A" w:rsidR="00880D20" w:rsidRDefault="00880D20"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Project inzamelen oude kledij, 30 cent per kilo</w:t>
      </w:r>
    </w:p>
    <w:p w14:paraId="0A984125" w14:textId="027D247F" w:rsidR="00880D20" w:rsidRDefault="00880D20"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Info ontvangen via mailbox ouderraad. Als interesse worden flyers verstuurd. </w:t>
      </w:r>
    </w:p>
    <w:p w14:paraId="15EDCBCB" w14:textId="07728103" w:rsidR="00880D20" w:rsidRPr="00740AD1" w:rsidRDefault="00880D20" w:rsidP="00E271EF">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u w:val="single"/>
        </w:rPr>
      </w:pPr>
      <w:r w:rsidRPr="00740AD1">
        <w:rPr>
          <w:rFonts w:ascii="Calibri" w:eastAsia="Calibri" w:hAnsi="Calibri" w:cs="Calibri"/>
          <w:color w:val="222222"/>
          <w:sz w:val="22"/>
          <w:szCs w:val="22"/>
          <w:highlight w:val="white"/>
          <w:u w:val="single"/>
        </w:rPr>
        <w:t>Feedback ouderraad:</w:t>
      </w:r>
    </w:p>
    <w:p w14:paraId="4ECC0E6E" w14:textId="77A16BA5" w:rsidR="00880D20" w:rsidRDefault="00880D20" w:rsidP="00E271EF">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Nauwe samenwerking met Kirikou (Huis van het Kind Leuven)</w:t>
      </w:r>
    </w:p>
    <w:p w14:paraId="06AB8BCF" w14:textId="58D49F6F" w:rsidR="00880D20" w:rsidRDefault="00880D20" w:rsidP="00740AD1">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Hier kan je steeds kinderkleding binnenbrengen en als behoeftige ouder kan je echt pakket bestellen op maat van gezin (noden maat kind/seizoenen)</w:t>
      </w:r>
    </w:p>
    <w:p w14:paraId="05F21B58" w14:textId="77777777" w:rsidR="00880D20" w:rsidRDefault="00880D20" w:rsidP="00740AD1">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lastRenderedPageBreak/>
        <w:t xml:space="preserve">Meer dan voldoende nood van gezinnen in Leuven, dus positieve voorkeur om lokaal en duurzamer idee te steunen in plaats van organisatie waarvan bestemming kledij onbekend. </w:t>
      </w:r>
    </w:p>
    <w:p w14:paraId="24A4F732" w14:textId="734D5C11" w:rsidR="00880D20" w:rsidRPr="00740AD1" w:rsidRDefault="00880D20" w:rsidP="00740AD1">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740AD1">
        <w:rPr>
          <w:rFonts w:ascii="Calibri" w:eastAsia="Calibri" w:hAnsi="Calibri" w:cs="Calibri"/>
          <w:b/>
          <w:color w:val="222222"/>
          <w:sz w:val="22"/>
          <w:szCs w:val="22"/>
          <w:highlight w:val="white"/>
        </w:rPr>
        <w:t>Artikel “</w:t>
      </w:r>
      <w:r w:rsidR="00B02C09">
        <w:rPr>
          <w:rFonts w:ascii="Calibri" w:eastAsia="Calibri" w:hAnsi="Calibri" w:cs="Calibri"/>
          <w:b/>
          <w:color w:val="222222"/>
          <w:sz w:val="22"/>
          <w:szCs w:val="22"/>
          <w:highlight w:val="white"/>
        </w:rPr>
        <w:t xml:space="preserve">De </w:t>
      </w:r>
      <w:r w:rsidRPr="00740AD1">
        <w:rPr>
          <w:rFonts w:ascii="Calibri" w:eastAsia="Calibri" w:hAnsi="Calibri" w:cs="Calibri"/>
          <w:b/>
          <w:color w:val="222222"/>
          <w:sz w:val="22"/>
          <w:szCs w:val="22"/>
          <w:highlight w:val="white"/>
        </w:rPr>
        <w:t>Standaard</w:t>
      </w:r>
      <w:r w:rsidR="00B02C09">
        <w:rPr>
          <w:rFonts w:ascii="Calibri" w:eastAsia="Calibri" w:hAnsi="Calibri" w:cs="Calibri"/>
          <w:b/>
          <w:color w:val="222222"/>
          <w:sz w:val="22"/>
          <w:szCs w:val="22"/>
          <w:highlight w:val="white"/>
        </w:rPr>
        <w:t>, dd16 augustus 2021</w:t>
      </w:r>
      <w:r w:rsidRPr="00740AD1">
        <w:rPr>
          <w:rFonts w:ascii="Calibri" w:eastAsia="Calibri" w:hAnsi="Calibri" w:cs="Calibri"/>
          <w:b/>
          <w:color w:val="222222"/>
          <w:sz w:val="22"/>
          <w:szCs w:val="22"/>
          <w:highlight w:val="white"/>
        </w:rPr>
        <w:t>: Jodiumtabletten</w:t>
      </w:r>
      <w:r w:rsidR="00B02C09">
        <w:rPr>
          <w:rFonts w:ascii="Calibri" w:eastAsia="Calibri" w:hAnsi="Calibri" w:cs="Calibri"/>
          <w:b/>
          <w:color w:val="222222"/>
          <w:sz w:val="22"/>
          <w:szCs w:val="22"/>
          <w:highlight w:val="white"/>
        </w:rPr>
        <w:t>”</w:t>
      </w:r>
    </w:p>
    <w:p w14:paraId="33C95414" w14:textId="02F6FD66" w:rsidR="0020711D" w:rsidRDefault="0020711D" w:rsidP="00740AD1">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“Slechts 36% scholen heeft voorraad Jodiumtabletten”</w:t>
      </w:r>
    </w:p>
    <w:p w14:paraId="5863E202" w14:textId="6B7EBA57" w:rsidR="0020711D" w:rsidRDefault="0020711D" w:rsidP="00740AD1">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Onze school momenteel geen voorraad. </w:t>
      </w:r>
    </w:p>
    <w:p w14:paraId="77BF9A02" w14:textId="78AF3634" w:rsidR="0020711D" w:rsidRPr="00B02C09" w:rsidRDefault="0020711D" w:rsidP="00740AD1">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Kunnen </w:t>
      </w:r>
      <w:r w:rsidR="00B02C09">
        <w:rPr>
          <w:rFonts w:ascii="Calibri" w:eastAsia="Calibri" w:hAnsi="Calibri" w:cs="Calibri"/>
          <w:color w:val="222222"/>
          <w:sz w:val="22"/>
          <w:szCs w:val="22"/>
          <w:highlight w:val="white"/>
        </w:rPr>
        <w:t xml:space="preserve">afgehaald worden in apotheek (info: </w:t>
      </w:r>
      <w:hyperlink r:id="rId10" w:history="1">
        <w:r w:rsidR="00B02C09" w:rsidRPr="000673AC">
          <w:rPr>
            <w:rStyle w:val="Hyperlink"/>
            <w:rFonts w:ascii="Calibri" w:eastAsia="Calibri" w:hAnsi="Calibri" w:cs="Calibri"/>
            <w:sz w:val="22"/>
            <w:szCs w:val="22"/>
          </w:rPr>
          <w:t>https://fanc.fgov.be/nl/noodsituaties/wat-te-doen-een-noodsituatie/jodiumtabletten</w:t>
        </w:r>
      </w:hyperlink>
      <w:r w:rsidR="00B02C09">
        <w:rPr>
          <w:rFonts w:ascii="Calibri" w:eastAsia="Calibri" w:hAnsi="Calibri" w:cs="Calibri"/>
          <w:color w:val="222222"/>
          <w:sz w:val="22"/>
          <w:szCs w:val="22"/>
        </w:rPr>
        <w:t>)</w:t>
      </w:r>
    </w:p>
    <w:p w14:paraId="45F35A2B" w14:textId="26EB144A" w:rsidR="00B02C09" w:rsidRPr="00B02C09" w:rsidRDefault="00B02C09" w:rsidP="00B02C09">
      <w:pPr>
        <w:pBdr>
          <w:top w:val="nil"/>
          <w:left w:val="nil"/>
          <w:bottom w:val="nil"/>
          <w:right w:val="nil"/>
          <w:between w:val="nil"/>
        </w:pBdr>
        <w:spacing w:after="0" w:line="240" w:lineRule="auto"/>
        <w:ind w:left="1440"/>
        <w:rPr>
          <w:rFonts w:ascii="Calibri" w:eastAsia="Calibri" w:hAnsi="Calibri" w:cs="Calibri"/>
          <w:i/>
          <w:iCs/>
          <w:color w:val="222222"/>
          <w:sz w:val="18"/>
          <w:szCs w:val="18"/>
          <w:highlight w:val="white"/>
        </w:rPr>
      </w:pPr>
      <w:r w:rsidRPr="00B02C09">
        <w:rPr>
          <w:rFonts w:ascii="Open Sans" w:hAnsi="Open Sans" w:cs="Open Sans"/>
          <w:i/>
          <w:iCs/>
          <w:color w:val="373737"/>
          <w:sz w:val="18"/>
          <w:szCs w:val="18"/>
          <w:shd w:val="clear" w:color="auto" w:fill="FFFFFF"/>
        </w:rPr>
        <w:t>Voor de collectiviteiten (scholen, bedrijven… is er op website </w:t>
      </w:r>
      <w:hyperlink r:id="rId11" w:tgtFrame="_blank" w:history="1">
        <w:r w:rsidRPr="00B02C09">
          <w:rPr>
            <w:rStyle w:val="Hyperlink"/>
            <w:rFonts w:ascii="Open Sans" w:hAnsi="Open Sans" w:cs="Open Sans"/>
            <w:b/>
            <w:bCs/>
            <w:i/>
            <w:iCs/>
            <w:color w:val="3A4D00"/>
            <w:sz w:val="18"/>
            <w:szCs w:val="18"/>
          </w:rPr>
          <w:t>www.nucleairrisico.be</w:t>
        </w:r>
        <w:r w:rsidRPr="00B02C09">
          <w:rPr>
            <w:rStyle w:val="element-invisible"/>
            <w:rFonts w:ascii="Open Sans" w:hAnsi="Open Sans" w:cs="Open Sans"/>
            <w:b/>
            <w:bCs/>
            <w:i/>
            <w:iCs/>
            <w:color w:val="3A4D00"/>
            <w:sz w:val="18"/>
            <w:szCs w:val="18"/>
          </w:rPr>
          <w:t>(externe link)</w:t>
        </w:r>
      </w:hyperlink>
      <w:r w:rsidRPr="00B02C09">
        <w:rPr>
          <w:rFonts w:ascii="Open Sans" w:hAnsi="Open Sans" w:cs="Open Sans"/>
          <w:i/>
          <w:iCs/>
          <w:color w:val="373737"/>
          <w:sz w:val="18"/>
          <w:szCs w:val="18"/>
          <w:shd w:val="clear" w:color="auto" w:fill="FFFFFF"/>
        </w:rPr>
        <w:t> een module (soort rekenmachine) om te helpen het het aantal benodigde jodiumtabletten te bereken, vervolgens kunnen het aantal doosjes afgehaald worden bij de apotheek.</w:t>
      </w:r>
    </w:p>
    <w:p w14:paraId="249FE459" w14:textId="44255BAA" w:rsidR="0020711D" w:rsidRDefault="0020711D" w:rsidP="00740AD1">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Houdbaarheid: ongeveer 5 jaar</w:t>
      </w:r>
    </w:p>
    <w:p w14:paraId="63EDFCF6" w14:textId="3B64F463" w:rsidR="00880D20" w:rsidRPr="00740AD1" w:rsidRDefault="0020711D" w:rsidP="00740AD1">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740AD1">
        <w:rPr>
          <w:rFonts w:ascii="Calibri" w:eastAsia="Calibri" w:hAnsi="Calibri" w:cs="Calibri"/>
          <w:b/>
          <w:color w:val="222222"/>
          <w:sz w:val="22"/>
          <w:szCs w:val="22"/>
          <w:highlight w:val="white"/>
        </w:rPr>
        <w:t xml:space="preserve">Werken </w:t>
      </w:r>
      <w:r w:rsidR="00880D20" w:rsidRPr="00740AD1">
        <w:rPr>
          <w:rFonts w:ascii="Calibri" w:eastAsia="Calibri" w:hAnsi="Calibri" w:cs="Calibri"/>
          <w:b/>
          <w:color w:val="222222"/>
          <w:sz w:val="22"/>
          <w:szCs w:val="22"/>
          <w:highlight w:val="white"/>
        </w:rPr>
        <w:t>Tervuurs</w:t>
      </w:r>
      <w:r w:rsidRPr="00740AD1">
        <w:rPr>
          <w:rFonts w:ascii="Calibri" w:eastAsia="Calibri" w:hAnsi="Calibri" w:cs="Calibri"/>
          <w:b/>
          <w:color w:val="222222"/>
          <w:sz w:val="22"/>
          <w:szCs w:val="22"/>
          <w:highlight w:val="white"/>
        </w:rPr>
        <w:t>e</w:t>
      </w:r>
      <w:r w:rsidR="00B02C09">
        <w:rPr>
          <w:rFonts w:ascii="Calibri" w:eastAsia="Calibri" w:hAnsi="Calibri" w:cs="Calibri"/>
          <w:b/>
          <w:color w:val="222222"/>
          <w:sz w:val="22"/>
          <w:szCs w:val="22"/>
          <w:highlight w:val="white"/>
        </w:rPr>
        <w:t>s</w:t>
      </w:r>
      <w:r w:rsidRPr="00740AD1">
        <w:rPr>
          <w:rFonts w:ascii="Calibri" w:eastAsia="Calibri" w:hAnsi="Calibri" w:cs="Calibri"/>
          <w:b/>
          <w:color w:val="222222"/>
          <w:sz w:val="22"/>
          <w:szCs w:val="22"/>
          <w:highlight w:val="white"/>
        </w:rPr>
        <w:t xml:space="preserve">teenweg: waarom eenrichting niet verder richting Tervuursesteenweg, ipv reeds ter hoogte Tervuurse Poort? </w:t>
      </w:r>
    </w:p>
    <w:p w14:paraId="099975D5" w14:textId="4FB26D22" w:rsidR="0020711D" w:rsidRPr="0020711D" w:rsidRDefault="0020711D" w:rsidP="00740AD1">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Reeds </w:t>
      </w:r>
      <w:r w:rsidRPr="0020711D">
        <w:rPr>
          <w:rFonts w:ascii="Calibri" w:eastAsia="Calibri" w:hAnsi="Calibri" w:cs="Calibri"/>
          <w:color w:val="222222"/>
          <w:sz w:val="22"/>
          <w:szCs w:val="22"/>
          <w:highlight w:val="white"/>
        </w:rPr>
        <w:t>antwoord vanuit communicatie stadsvernieuwing</w:t>
      </w:r>
      <w:r>
        <w:rPr>
          <w:rFonts w:ascii="Calibri" w:eastAsia="Calibri" w:hAnsi="Calibri" w:cs="Calibri"/>
          <w:color w:val="222222"/>
          <w:sz w:val="22"/>
          <w:szCs w:val="22"/>
          <w:highlight w:val="white"/>
        </w:rPr>
        <w:t>, meegegeven in nieuwsbrief (</w:t>
      </w:r>
      <w:r w:rsidRPr="00740AD1">
        <w:rPr>
          <w:rFonts w:ascii="Calibri" w:eastAsia="Calibri" w:hAnsi="Calibri" w:cs="Calibri"/>
          <w:color w:val="222222"/>
          <w:sz w:val="22"/>
          <w:szCs w:val="22"/>
          <w:highlight w:val="white"/>
          <w:u w:val="single"/>
        </w:rPr>
        <w:t>DOBO-nieuwsflash - 2021 - 11 - week 3</w:t>
      </w:r>
      <w:r w:rsidRPr="00740AD1">
        <w:rPr>
          <w:rFonts w:ascii="Calibri" w:eastAsia="Calibri" w:hAnsi="Calibri" w:cs="Calibri"/>
          <w:color w:val="222222"/>
          <w:sz w:val="22"/>
          <w:szCs w:val="22"/>
          <w:highlight w:val="white"/>
        </w:rPr>
        <w:t>)</w:t>
      </w:r>
    </w:p>
    <w:p w14:paraId="5F4A18BC" w14:textId="3E0D6FB7" w:rsidR="0020711D" w:rsidRPr="0020711D" w:rsidRDefault="0020711D" w:rsidP="0020711D">
      <w:pPr>
        <w:pBdr>
          <w:top w:val="nil"/>
          <w:left w:val="nil"/>
          <w:bottom w:val="nil"/>
          <w:right w:val="nil"/>
          <w:between w:val="nil"/>
        </w:pBdr>
        <w:spacing w:after="0" w:line="240" w:lineRule="auto"/>
        <w:ind w:left="1440"/>
        <w:rPr>
          <w:rFonts w:ascii="Calibri" w:eastAsia="Calibri" w:hAnsi="Calibri" w:cs="Calibri"/>
          <w:i/>
          <w:iCs/>
          <w:color w:val="222222"/>
          <w:sz w:val="22"/>
          <w:szCs w:val="22"/>
          <w:highlight w:val="white"/>
        </w:rPr>
      </w:pPr>
      <w:r w:rsidRPr="0020711D">
        <w:rPr>
          <w:rFonts w:ascii="Calibri" w:eastAsia="Calibri" w:hAnsi="Calibri" w:cs="Calibri"/>
          <w:i/>
          <w:iCs/>
          <w:color w:val="222222"/>
          <w:sz w:val="22"/>
          <w:szCs w:val="22"/>
          <w:highlight w:val="white"/>
        </w:rPr>
        <w:t>“We kunnen dat helaas niet doen. De enkelrichting begint eigenlijk speciaal voor de school al aan de ring. Als we de enkelrichting voorbij de Groenveldstraat/Hereweg laten starten, moeten we een bord "uitgezonderd plaatselijk verkeer" zetten. Jammer genoeg is het zo dat veel autobestuurders zich als plaatselijk verkeer beschouwen. Zij rijden zich dan vast op de enkelrichting en kunnen vervolgens niet anders dan de Groenveldstraat inrijden en dus dwars door de schoolomgeving rijden. Dat zou vooral in de avondspits grote hoeveelheden verkeer voorbij de schoolpoort betekenen dat daar eigenlijk niet moet zijn. Dat willen we zoveel mogelijk vermijden. Een bord met "Uitgezonderd plaatselijk verkeer" wil ook zeggen dat we de linksaf stroken op de ring moeten openhouden, waardoor we veel minder nadruk kunnen leggen op het linksaf verbod. De kans is dan aanwezig dat ook verkeer dat zich niet als plaatselijk beschouwt per ongeluk de Tervuursesteenweg indraait en dus de Groenveldstraat in moet rijden."</w:t>
      </w:r>
    </w:p>
    <w:p w14:paraId="45F89A8B" w14:textId="16357ABA" w:rsidR="00880D20" w:rsidRPr="00740AD1" w:rsidRDefault="00880D20" w:rsidP="00740AD1">
      <w:pPr>
        <w:numPr>
          <w:ilvl w:val="0"/>
          <w:numId w:val="4"/>
        </w:numPr>
        <w:pBdr>
          <w:top w:val="nil"/>
          <w:left w:val="nil"/>
          <w:bottom w:val="nil"/>
          <w:right w:val="nil"/>
          <w:between w:val="nil"/>
        </w:pBdr>
        <w:spacing w:after="0" w:line="240" w:lineRule="auto"/>
        <w:rPr>
          <w:rFonts w:ascii="Calibri" w:eastAsia="Calibri" w:hAnsi="Calibri" w:cs="Calibri"/>
          <w:b/>
          <w:color w:val="222222"/>
          <w:sz w:val="22"/>
          <w:szCs w:val="22"/>
          <w:highlight w:val="white"/>
        </w:rPr>
      </w:pPr>
      <w:r w:rsidRPr="00740AD1">
        <w:rPr>
          <w:rFonts w:ascii="Calibri" w:eastAsia="Calibri" w:hAnsi="Calibri" w:cs="Calibri"/>
          <w:b/>
          <w:color w:val="222222"/>
          <w:sz w:val="22"/>
          <w:szCs w:val="22"/>
          <w:highlight w:val="white"/>
        </w:rPr>
        <w:t>Kleine Johannes</w:t>
      </w:r>
      <w:r w:rsidR="0020711D" w:rsidRPr="00740AD1">
        <w:rPr>
          <w:rFonts w:ascii="Calibri" w:eastAsia="Calibri" w:hAnsi="Calibri" w:cs="Calibri"/>
          <w:b/>
          <w:color w:val="222222"/>
          <w:sz w:val="22"/>
          <w:szCs w:val="22"/>
          <w:highlight w:val="white"/>
        </w:rPr>
        <w:t xml:space="preserve"> boekenbeurs (Tine)</w:t>
      </w:r>
    </w:p>
    <w:p w14:paraId="334EA574" w14:textId="734E0F55" w:rsidR="00880D20" w:rsidRDefault="0020711D" w:rsidP="00740AD1">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Online boekenbeurs, speciale pagina per school en aangepast aanbod per klas (leesniveau). Je kan online bestellen en school krijgt percentage (10%) per bestelling als aankoopbon bij de kleine Johannes</w:t>
      </w:r>
      <w:r w:rsidR="00300D55">
        <w:rPr>
          <w:rFonts w:ascii="Calibri" w:eastAsia="Calibri" w:hAnsi="Calibri" w:cs="Calibri"/>
          <w:color w:val="222222"/>
          <w:sz w:val="22"/>
          <w:szCs w:val="22"/>
          <w:highlight w:val="white"/>
        </w:rPr>
        <w:t xml:space="preserve">. </w:t>
      </w:r>
    </w:p>
    <w:p w14:paraId="102D0BEF" w14:textId="48469D3E" w:rsidR="0020711D" w:rsidRPr="00740AD1" w:rsidRDefault="0020711D" w:rsidP="00740AD1">
      <w:pPr>
        <w:numPr>
          <w:ilvl w:val="1"/>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740AD1">
        <w:rPr>
          <w:rFonts w:ascii="Calibri" w:eastAsia="Calibri" w:hAnsi="Calibri" w:cs="Calibri"/>
          <w:color w:val="222222"/>
          <w:sz w:val="22"/>
          <w:szCs w:val="22"/>
          <w:highlight w:val="white"/>
          <w:u w:val="single"/>
        </w:rPr>
        <w:t>Vraag aan ouderraad: Kan dit nu in de boekenmaand</w:t>
      </w:r>
      <w:r w:rsidR="00740AD1">
        <w:rPr>
          <w:rFonts w:ascii="Calibri" w:eastAsia="Calibri" w:hAnsi="Calibri" w:cs="Calibri"/>
          <w:color w:val="222222"/>
          <w:sz w:val="22"/>
          <w:szCs w:val="22"/>
          <w:highlight w:val="white"/>
          <w:u w:val="single"/>
        </w:rPr>
        <w:t xml:space="preserve"> of te veel</w:t>
      </w:r>
      <w:r w:rsidRPr="00740AD1">
        <w:rPr>
          <w:rFonts w:ascii="Calibri" w:eastAsia="Calibri" w:hAnsi="Calibri" w:cs="Calibri"/>
          <w:color w:val="222222"/>
          <w:sz w:val="22"/>
          <w:szCs w:val="22"/>
          <w:highlight w:val="white"/>
          <w:u w:val="single"/>
        </w:rPr>
        <w:t>?</w:t>
      </w:r>
      <w:r w:rsidRPr="00740AD1">
        <w:rPr>
          <w:rFonts w:ascii="Calibri" w:eastAsia="Calibri" w:hAnsi="Calibri" w:cs="Calibri"/>
          <w:color w:val="222222"/>
          <w:sz w:val="22"/>
          <w:szCs w:val="22"/>
          <w:highlight w:val="white"/>
        </w:rPr>
        <w:t xml:space="preserve"> </w:t>
      </w:r>
    </w:p>
    <w:p w14:paraId="6C4059A8" w14:textId="19BCEB01" w:rsidR="0020711D" w:rsidRPr="00300D55" w:rsidRDefault="0020711D" w:rsidP="00740AD1">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300D55">
        <w:rPr>
          <w:rFonts w:ascii="Calibri" w:eastAsia="Calibri" w:hAnsi="Calibri" w:cs="Calibri"/>
          <w:color w:val="222222"/>
          <w:sz w:val="22"/>
          <w:szCs w:val="22"/>
          <w:highlight w:val="white"/>
        </w:rPr>
        <w:t>Zeer vrijblijvend, er is geen minimumafname vereist</w:t>
      </w:r>
    </w:p>
    <w:p w14:paraId="7F903D8E" w14:textId="26C2F08F" w:rsidR="0020711D" w:rsidRPr="00300D55" w:rsidRDefault="0020711D" w:rsidP="00740AD1">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300D55">
        <w:rPr>
          <w:rFonts w:ascii="Calibri" w:eastAsia="Calibri" w:hAnsi="Calibri" w:cs="Calibri"/>
          <w:color w:val="222222"/>
          <w:sz w:val="22"/>
          <w:szCs w:val="22"/>
          <w:highlight w:val="white"/>
        </w:rPr>
        <w:t>Reeds beschikbaar ouderbriefje voorzien</w:t>
      </w:r>
      <w:r w:rsidR="00740AD1">
        <w:rPr>
          <w:rFonts w:ascii="Calibri" w:eastAsia="Calibri" w:hAnsi="Calibri" w:cs="Calibri"/>
          <w:color w:val="222222"/>
          <w:sz w:val="22"/>
          <w:szCs w:val="22"/>
          <w:highlight w:val="white"/>
        </w:rPr>
        <w:t>, dus eenvoudig op te starten</w:t>
      </w:r>
    </w:p>
    <w:p w14:paraId="449DA2D3" w14:textId="38BC2C42" w:rsidR="0020711D" w:rsidRDefault="0020711D" w:rsidP="00740AD1">
      <w:pPr>
        <w:numPr>
          <w:ilvl w:val="2"/>
          <w:numId w:val="2"/>
        </w:numPr>
        <w:pBdr>
          <w:top w:val="nil"/>
          <w:left w:val="nil"/>
          <w:bottom w:val="nil"/>
          <w:right w:val="nil"/>
          <w:between w:val="nil"/>
        </w:pBdr>
        <w:spacing w:after="0" w:line="240" w:lineRule="auto"/>
        <w:rPr>
          <w:rFonts w:ascii="Calibri" w:eastAsia="Calibri" w:hAnsi="Calibri" w:cs="Calibri"/>
          <w:color w:val="222222"/>
          <w:sz w:val="22"/>
          <w:szCs w:val="22"/>
          <w:highlight w:val="white"/>
        </w:rPr>
      </w:pPr>
      <w:r w:rsidRPr="00300D55">
        <w:rPr>
          <w:rFonts w:ascii="Calibri" w:eastAsia="Calibri" w:hAnsi="Calibri" w:cs="Calibri"/>
          <w:color w:val="222222"/>
          <w:sz w:val="22"/>
          <w:szCs w:val="22"/>
          <w:highlight w:val="white"/>
        </w:rPr>
        <w:t>Te dicht op elkaar? Neen, wordt niet gezien als inzamelactie maar eerder vrijblijvende actie, zoals vb. Trooper/stickers Kiwi’s: je koopt toch, je hoeft niets extra te komen, maar je steunt er de school mee</w:t>
      </w:r>
      <w:r w:rsidR="00300D55" w:rsidRPr="00300D55">
        <w:rPr>
          <w:rFonts w:ascii="Calibri" w:eastAsia="Calibri" w:hAnsi="Calibri" w:cs="Calibri"/>
          <w:color w:val="222222"/>
          <w:sz w:val="22"/>
          <w:szCs w:val="22"/>
          <w:highlight w:val="white"/>
        </w:rPr>
        <w:t xml:space="preserve"> en boekenbonnen steeds welkom voor de school!</w:t>
      </w:r>
    </w:p>
    <w:p w14:paraId="63DADCC3" w14:textId="77777777" w:rsidR="00300D55" w:rsidRDefault="00300D55" w:rsidP="00300D55">
      <w:pPr>
        <w:pBdr>
          <w:top w:val="nil"/>
          <w:left w:val="nil"/>
          <w:bottom w:val="nil"/>
          <w:right w:val="nil"/>
          <w:between w:val="nil"/>
        </w:pBdr>
        <w:spacing w:after="0" w:line="240" w:lineRule="auto"/>
        <w:rPr>
          <w:rFonts w:ascii="Calibri" w:eastAsia="Calibri" w:hAnsi="Calibri" w:cs="Calibri"/>
          <w:color w:val="222222"/>
          <w:sz w:val="22"/>
          <w:szCs w:val="22"/>
          <w:highlight w:val="white"/>
        </w:rPr>
      </w:pPr>
    </w:p>
    <w:p w14:paraId="5C1294B2" w14:textId="77777777" w:rsidR="00300D55" w:rsidRDefault="00300D55" w:rsidP="00300D55">
      <w:pPr>
        <w:pBdr>
          <w:top w:val="nil"/>
          <w:left w:val="nil"/>
          <w:bottom w:val="nil"/>
          <w:right w:val="nil"/>
          <w:between w:val="nil"/>
        </w:pBdr>
        <w:spacing w:after="0" w:line="240" w:lineRule="auto"/>
        <w:rPr>
          <w:rFonts w:ascii="Calibri" w:eastAsia="Calibri" w:hAnsi="Calibri" w:cs="Calibri"/>
          <w:color w:val="222222"/>
          <w:sz w:val="22"/>
          <w:szCs w:val="22"/>
          <w:highlight w:val="white"/>
        </w:rPr>
      </w:pPr>
    </w:p>
    <w:p w14:paraId="0A3097C8" w14:textId="1F936968" w:rsidR="00300D55" w:rsidRPr="00740AD1" w:rsidRDefault="00300D55" w:rsidP="00300D55">
      <w:pPr>
        <w:pBdr>
          <w:top w:val="nil"/>
          <w:left w:val="nil"/>
          <w:bottom w:val="nil"/>
          <w:right w:val="nil"/>
          <w:between w:val="nil"/>
        </w:pBdr>
        <w:spacing w:after="0" w:line="240" w:lineRule="auto"/>
        <w:rPr>
          <w:rFonts w:ascii="Calibri" w:eastAsia="Calibri" w:hAnsi="Calibri" w:cs="Calibri"/>
          <w:color w:val="222222"/>
          <w:sz w:val="22"/>
          <w:szCs w:val="22"/>
          <w:highlight w:val="green"/>
        </w:rPr>
      </w:pPr>
      <w:r w:rsidRPr="00740AD1">
        <w:rPr>
          <w:rFonts w:ascii="Calibri" w:eastAsia="Calibri" w:hAnsi="Calibri" w:cs="Calibri"/>
          <w:color w:val="222222"/>
          <w:sz w:val="22"/>
          <w:szCs w:val="22"/>
          <w:highlight w:val="green"/>
        </w:rPr>
        <w:t xml:space="preserve">En tot slot een extra reminder! Vergeet zeker Trooper niet bij aankoop van je Sint en Kerst kadootjes! </w:t>
      </w:r>
    </w:p>
    <w:p w14:paraId="753F6AE2" w14:textId="2371BA6A" w:rsidR="00740AD1" w:rsidRDefault="005C0426" w:rsidP="00300D55">
      <w:pPr>
        <w:pBdr>
          <w:top w:val="nil"/>
          <w:left w:val="nil"/>
          <w:bottom w:val="nil"/>
          <w:right w:val="nil"/>
          <w:between w:val="nil"/>
        </w:pBdr>
        <w:spacing w:after="0" w:line="240" w:lineRule="auto"/>
        <w:rPr>
          <w:rFonts w:ascii="Calibri" w:eastAsia="Calibri" w:hAnsi="Calibri" w:cs="Calibri"/>
          <w:color w:val="222222"/>
          <w:sz w:val="22"/>
          <w:szCs w:val="22"/>
        </w:rPr>
      </w:pPr>
      <w:hyperlink r:id="rId12" w:history="1">
        <w:r w:rsidR="00740AD1" w:rsidRPr="000673AC">
          <w:rPr>
            <w:rStyle w:val="Hyperlink"/>
            <w:rFonts w:ascii="Calibri" w:eastAsia="Calibri" w:hAnsi="Calibri" w:cs="Calibri"/>
            <w:sz w:val="22"/>
            <w:szCs w:val="22"/>
          </w:rPr>
          <w:t>https://www.trooper.be/nl</w:t>
        </w:r>
      </w:hyperlink>
    </w:p>
    <w:p w14:paraId="3905B73D" w14:textId="77777777" w:rsidR="00740AD1" w:rsidRPr="00300D55" w:rsidRDefault="00740AD1" w:rsidP="00300D55">
      <w:pPr>
        <w:pBdr>
          <w:top w:val="nil"/>
          <w:left w:val="nil"/>
          <w:bottom w:val="nil"/>
          <w:right w:val="nil"/>
          <w:between w:val="nil"/>
        </w:pBdr>
        <w:spacing w:after="0" w:line="240" w:lineRule="auto"/>
        <w:rPr>
          <w:rFonts w:ascii="Calibri" w:eastAsia="Calibri" w:hAnsi="Calibri" w:cs="Calibri"/>
          <w:color w:val="222222"/>
          <w:sz w:val="22"/>
          <w:szCs w:val="22"/>
          <w:highlight w:val="white"/>
        </w:rPr>
      </w:pPr>
    </w:p>
    <w:p w14:paraId="0A34D1A5" w14:textId="4BC067EF" w:rsidR="009F7F3F" w:rsidRDefault="00740AD1" w:rsidP="009F7F3F">
      <w:pPr>
        <w:pBdr>
          <w:top w:val="nil"/>
          <w:left w:val="nil"/>
          <w:bottom w:val="nil"/>
          <w:right w:val="nil"/>
          <w:between w:val="nil"/>
        </w:pBdr>
        <w:spacing w:after="0" w:line="240" w:lineRule="auto"/>
        <w:ind w:left="2880"/>
        <w:rPr>
          <w:rFonts w:ascii="Calibri" w:eastAsia="Calibri" w:hAnsi="Calibri" w:cs="Calibri"/>
          <w:color w:val="222222"/>
          <w:sz w:val="22"/>
          <w:szCs w:val="22"/>
          <w:highlight w:val="white"/>
        </w:rPr>
      </w:pPr>
      <w:r>
        <w:rPr>
          <w:rFonts w:ascii="Calibri" w:eastAsia="Calibri" w:hAnsi="Calibri" w:cs="Calibri"/>
          <w:noProof/>
          <w:color w:val="222222"/>
          <w:sz w:val="22"/>
          <w:szCs w:val="22"/>
          <w:highlight w:val="white"/>
        </w:rPr>
        <w:lastRenderedPageBreak/>
        <w:drawing>
          <wp:anchor distT="0" distB="0" distL="114300" distR="114300" simplePos="0" relativeHeight="251659264" behindDoc="1" locked="0" layoutInCell="1" allowOverlap="1" wp14:anchorId="17D25CB2" wp14:editId="7ED8FC21">
            <wp:simplePos x="0" y="0"/>
            <wp:positionH relativeFrom="column">
              <wp:posOffset>1803400</wp:posOffset>
            </wp:positionH>
            <wp:positionV relativeFrom="paragraph">
              <wp:posOffset>170815</wp:posOffset>
            </wp:positionV>
            <wp:extent cx="3282950" cy="1708150"/>
            <wp:effectExtent l="0" t="0" r="0" b="6350"/>
            <wp:wrapTight wrapText="bothSides">
              <wp:wrapPolygon edited="0">
                <wp:start x="0" y="0"/>
                <wp:lineTo x="0" y="21439"/>
                <wp:lineTo x="21433" y="21439"/>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295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E538D" w14:textId="786B69A2" w:rsidR="00044956" w:rsidRDefault="00044956" w:rsidP="00F86E24">
      <w:pPr>
        <w:pBdr>
          <w:top w:val="nil"/>
          <w:left w:val="nil"/>
          <w:bottom w:val="nil"/>
          <w:right w:val="nil"/>
          <w:between w:val="nil"/>
        </w:pBdr>
        <w:spacing w:after="0" w:line="240" w:lineRule="auto"/>
        <w:ind w:left="2880"/>
        <w:rPr>
          <w:rFonts w:ascii="Calibri" w:eastAsia="Calibri" w:hAnsi="Calibri" w:cs="Calibri"/>
          <w:color w:val="222222"/>
          <w:sz w:val="22"/>
          <w:szCs w:val="22"/>
          <w:highlight w:val="white"/>
        </w:rPr>
      </w:pPr>
    </w:p>
    <w:sectPr w:rsidR="00044956">
      <w:headerReference w:type="default" r:id="rId14"/>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AF192" w14:textId="77777777" w:rsidR="005C0426" w:rsidRDefault="005C0426">
      <w:pPr>
        <w:spacing w:after="0" w:line="240" w:lineRule="auto"/>
      </w:pPr>
      <w:r>
        <w:separator/>
      </w:r>
    </w:p>
  </w:endnote>
  <w:endnote w:type="continuationSeparator" w:id="0">
    <w:p w14:paraId="316FD62B" w14:textId="77777777" w:rsidR="005C0426" w:rsidRDefault="005C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7449" w14:textId="77777777" w:rsidR="005C0426" w:rsidRDefault="005C0426">
      <w:pPr>
        <w:spacing w:after="0" w:line="240" w:lineRule="auto"/>
      </w:pPr>
      <w:r>
        <w:separator/>
      </w:r>
    </w:p>
  </w:footnote>
  <w:footnote w:type="continuationSeparator" w:id="0">
    <w:p w14:paraId="47273242" w14:textId="77777777" w:rsidR="005C0426" w:rsidRDefault="005C0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3AD64" w14:textId="77777777" w:rsidR="0020711D" w:rsidRDefault="0020711D">
    <w:pPr>
      <w:pBdr>
        <w:top w:val="nil"/>
        <w:left w:val="nil"/>
        <w:bottom w:val="nil"/>
        <w:right w:val="nil"/>
        <w:between w:val="nil"/>
      </w:pBdr>
      <w:tabs>
        <w:tab w:val="center" w:pos="4536"/>
        <w:tab w:val="right" w:pos="9072"/>
      </w:tabs>
      <w:spacing w:after="0"/>
      <w:ind w:left="1260"/>
      <w:rPr>
        <w:color w:val="000000"/>
        <w:sz w:val="28"/>
        <w:szCs w:val="28"/>
      </w:rPr>
    </w:pPr>
    <w:r>
      <w:rPr>
        <w:b/>
        <w:color w:val="000000"/>
        <w:sz w:val="28"/>
        <w:szCs w:val="28"/>
      </w:rPr>
      <w:t>Ouderraad Don Bosco Heverlee</w:t>
    </w:r>
    <w:r>
      <w:rPr>
        <w:noProof/>
      </w:rPr>
      <w:drawing>
        <wp:anchor distT="0" distB="0" distL="114935" distR="114935" simplePos="0" relativeHeight="251658240" behindDoc="0" locked="0" layoutInCell="1" hidden="0" allowOverlap="1" wp14:anchorId="042261AA" wp14:editId="36095D7F">
          <wp:simplePos x="0" y="0"/>
          <wp:positionH relativeFrom="column">
            <wp:posOffset>-685798</wp:posOffset>
          </wp:positionH>
          <wp:positionV relativeFrom="paragraph">
            <wp:posOffset>75565</wp:posOffset>
          </wp:positionV>
          <wp:extent cx="1256665" cy="8426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6665" cy="842645"/>
                  </a:xfrm>
                  <a:prstGeom prst="rect">
                    <a:avLst/>
                  </a:prstGeom>
                  <a:ln/>
                </pic:spPr>
              </pic:pic>
            </a:graphicData>
          </a:graphic>
        </wp:anchor>
      </w:drawing>
    </w:r>
  </w:p>
  <w:p w14:paraId="19FFB191" w14:textId="77777777" w:rsidR="0020711D" w:rsidRDefault="0020711D">
    <w:pPr>
      <w:pBdr>
        <w:top w:val="nil"/>
        <w:left w:val="nil"/>
        <w:bottom w:val="nil"/>
        <w:right w:val="nil"/>
        <w:between w:val="nil"/>
      </w:pBdr>
      <w:tabs>
        <w:tab w:val="center" w:pos="4536"/>
        <w:tab w:val="right" w:pos="9072"/>
      </w:tabs>
      <w:spacing w:after="0"/>
      <w:ind w:left="1260"/>
      <w:rPr>
        <w:color w:val="000000"/>
        <w:sz w:val="18"/>
        <w:szCs w:val="18"/>
      </w:rPr>
    </w:pPr>
    <w:r>
      <w:rPr>
        <w:color w:val="000000"/>
        <w:sz w:val="18"/>
        <w:szCs w:val="18"/>
      </w:rPr>
      <w:t>Groenveldstraat 46</w:t>
    </w:r>
    <w:r>
      <w:rPr>
        <w:color w:val="000000"/>
        <w:sz w:val="18"/>
        <w:szCs w:val="18"/>
      </w:rPr>
      <w:br/>
      <w:t>3001 Heverlee</w:t>
    </w:r>
  </w:p>
  <w:p w14:paraId="014BD229" w14:textId="77777777" w:rsidR="0020711D" w:rsidRDefault="005C0426">
    <w:pPr>
      <w:pBdr>
        <w:top w:val="nil"/>
        <w:left w:val="nil"/>
        <w:bottom w:val="nil"/>
        <w:right w:val="nil"/>
        <w:between w:val="nil"/>
      </w:pBdr>
      <w:tabs>
        <w:tab w:val="center" w:pos="4536"/>
        <w:tab w:val="right" w:pos="9072"/>
      </w:tabs>
      <w:spacing w:after="0"/>
      <w:ind w:left="1260"/>
      <w:rPr>
        <w:color w:val="000000"/>
        <w:sz w:val="18"/>
        <w:szCs w:val="18"/>
      </w:rPr>
    </w:pPr>
    <w:hyperlink r:id="rId2">
      <w:r w:rsidR="0020711D">
        <w:rPr>
          <w:color w:val="000000"/>
          <w:sz w:val="18"/>
          <w:szCs w:val="18"/>
        </w:rPr>
        <w:t>www.donboscoheverlee.be</w:t>
      </w:r>
    </w:hyperlink>
  </w:p>
  <w:p w14:paraId="54CA1123" w14:textId="77777777" w:rsidR="0020711D" w:rsidRDefault="005C0426">
    <w:pPr>
      <w:pBdr>
        <w:top w:val="nil"/>
        <w:left w:val="nil"/>
        <w:bottom w:val="nil"/>
        <w:right w:val="nil"/>
        <w:between w:val="nil"/>
      </w:pBdr>
      <w:tabs>
        <w:tab w:val="center" w:pos="4536"/>
        <w:tab w:val="right" w:pos="9072"/>
      </w:tabs>
      <w:spacing w:after="0"/>
      <w:ind w:left="1260"/>
      <w:rPr>
        <w:b/>
        <w:color w:val="000000"/>
      </w:rPr>
    </w:pPr>
    <w:hyperlink r:id="rId3">
      <w:r w:rsidR="0020711D">
        <w:rPr>
          <w:color w:val="218700"/>
          <w:sz w:val="16"/>
          <w:szCs w:val="16"/>
          <w:highlight w:val="white"/>
          <w:u w:val="single"/>
        </w:rPr>
        <w:t>ouderraad@donboscoheverlee.be</w:t>
      </w:r>
    </w:hyperlink>
  </w:p>
  <w:p w14:paraId="670045ED" w14:textId="77777777" w:rsidR="0020711D" w:rsidRDefault="0020711D">
    <w:pPr>
      <w:pBdr>
        <w:top w:val="nil"/>
        <w:left w:val="nil"/>
        <w:bottom w:val="nil"/>
        <w:right w:val="nil"/>
        <w:between w:val="nil"/>
      </w:pBdr>
      <w:tabs>
        <w:tab w:val="center" w:pos="4703"/>
        <w:tab w:val="right" w:pos="94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A67"/>
    <w:multiLevelType w:val="hybridMultilevel"/>
    <w:tmpl w:val="D84A22B6"/>
    <w:lvl w:ilvl="0" w:tplc="BB94A9DC">
      <w:numFmt w:val="bullet"/>
      <w:lvlText w:val="-"/>
      <w:lvlJc w:val="left"/>
      <w:pPr>
        <w:ind w:left="2520" w:hanging="360"/>
      </w:pPr>
      <w:rPr>
        <w:rFonts w:ascii="Calibri" w:eastAsia="Calibri" w:hAnsi="Calibri" w:cs="Calibri"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 w15:restartNumberingAfterBreak="0">
    <w:nsid w:val="10D61E9E"/>
    <w:multiLevelType w:val="multilevel"/>
    <w:tmpl w:val="B5947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841160"/>
    <w:multiLevelType w:val="multilevel"/>
    <w:tmpl w:val="67662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28"/>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241083"/>
    <w:multiLevelType w:val="multilevel"/>
    <w:tmpl w:val="54A0D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F232AB"/>
    <w:multiLevelType w:val="hybridMultilevel"/>
    <w:tmpl w:val="420659F0"/>
    <w:lvl w:ilvl="0" w:tplc="3E9A0FAA">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50838C6"/>
    <w:multiLevelType w:val="multilevel"/>
    <w:tmpl w:val="A61C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56"/>
    <w:rsid w:val="00044956"/>
    <w:rsid w:val="00192795"/>
    <w:rsid w:val="0020711D"/>
    <w:rsid w:val="00270A96"/>
    <w:rsid w:val="00300D55"/>
    <w:rsid w:val="0030615A"/>
    <w:rsid w:val="00333713"/>
    <w:rsid w:val="00336A59"/>
    <w:rsid w:val="003C33E5"/>
    <w:rsid w:val="003E6E92"/>
    <w:rsid w:val="0041492B"/>
    <w:rsid w:val="00431579"/>
    <w:rsid w:val="0044615C"/>
    <w:rsid w:val="00487163"/>
    <w:rsid w:val="005C0426"/>
    <w:rsid w:val="006C4B26"/>
    <w:rsid w:val="00714356"/>
    <w:rsid w:val="00717B8A"/>
    <w:rsid w:val="00740AD1"/>
    <w:rsid w:val="00880D20"/>
    <w:rsid w:val="009F7F3F"/>
    <w:rsid w:val="00A95DA2"/>
    <w:rsid w:val="00AE2B3B"/>
    <w:rsid w:val="00AF527D"/>
    <w:rsid w:val="00B02C09"/>
    <w:rsid w:val="00B2635F"/>
    <w:rsid w:val="00B41561"/>
    <w:rsid w:val="00BE5510"/>
    <w:rsid w:val="00C25D25"/>
    <w:rsid w:val="00C86F64"/>
    <w:rsid w:val="00E21699"/>
    <w:rsid w:val="00E271EF"/>
    <w:rsid w:val="00F86E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F091"/>
  <w15:docId w15:val="{AD49D66E-8320-48BB-ABC0-3310B847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5D25"/>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spacing w:line="240" w:lineRule="auto"/>
      <w:outlineLvl w:val="4"/>
    </w:pPr>
    <w:rPr>
      <w:rFonts w:ascii="Times New Roman" w:eastAsia="Times New Roman" w:hAnsi="Times New Roman" w:cs="Times New Roman"/>
      <w:b/>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0" w:type="dxa"/>
        <w:right w:w="0" w:type="dxa"/>
      </w:tblCellMar>
    </w:tblPr>
  </w:style>
  <w:style w:type="paragraph" w:styleId="Lijstalinea">
    <w:name w:val="List Paragraph"/>
    <w:basedOn w:val="Standaard"/>
    <w:uiPriority w:val="34"/>
    <w:qFormat/>
    <w:rsid w:val="006C4B26"/>
    <w:pPr>
      <w:ind w:left="720"/>
      <w:contextualSpacing/>
    </w:pPr>
  </w:style>
  <w:style w:type="character" w:styleId="Hyperlink">
    <w:name w:val="Hyperlink"/>
    <w:basedOn w:val="Standaardalinea-lettertype"/>
    <w:uiPriority w:val="99"/>
    <w:unhideWhenUsed/>
    <w:rsid w:val="00C25D25"/>
    <w:rPr>
      <w:color w:val="0000FF"/>
      <w:u w:val="single"/>
    </w:rPr>
  </w:style>
  <w:style w:type="character" w:customStyle="1" w:styleId="UnresolvedMention">
    <w:name w:val="Unresolved Mention"/>
    <w:basedOn w:val="Standaardalinea-lettertype"/>
    <w:uiPriority w:val="99"/>
    <w:semiHidden/>
    <w:unhideWhenUsed/>
    <w:rsid w:val="00C25D25"/>
    <w:rPr>
      <w:color w:val="605E5C"/>
      <w:shd w:val="clear" w:color="auto" w:fill="E1DFDD"/>
    </w:rPr>
  </w:style>
  <w:style w:type="character" w:customStyle="1" w:styleId="il">
    <w:name w:val="il"/>
    <w:basedOn w:val="Standaardalinea-lettertype"/>
    <w:rsid w:val="00F86E24"/>
  </w:style>
  <w:style w:type="paragraph" w:styleId="Normaalweb">
    <w:name w:val="Normal (Web)"/>
    <w:basedOn w:val="Standaard"/>
    <w:uiPriority w:val="99"/>
    <w:semiHidden/>
    <w:unhideWhenUsed/>
    <w:rsid w:val="0020711D"/>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B02C09"/>
    <w:rPr>
      <w:b/>
      <w:bCs/>
    </w:rPr>
  </w:style>
  <w:style w:type="character" w:customStyle="1" w:styleId="element-invisible">
    <w:name w:val="element-invisible"/>
    <w:basedOn w:val="Standaardalinea-lettertype"/>
    <w:rsid w:val="00B0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378">
      <w:bodyDiv w:val="1"/>
      <w:marLeft w:val="0"/>
      <w:marRight w:val="0"/>
      <w:marTop w:val="0"/>
      <w:marBottom w:val="0"/>
      <w:divBdr>
        <w:top w:val="none" w:sz="0" w:space="0" w:color="auto"/>
        <w:left w:val="none" w:sz="0" w:space="0" w:color="auto"/>
        <w:bottom w:val="none" w:sz="0" w:space="0" w:color="auto"/>
        <w:right w:val="none" w:sz="0" w:space="0" w:color="auto"/>
      </w:divBdr>
    </w:div>
    <w:div w:id="1842155655">
      <w:bodyDiv w:val="1"/>
      <w:marLeft w:val="0"/>
      <w:marRight w:val="0"/>
      <w:marTop w:val="0"/>
      <w:marBottom w:val="0"/>
      <w:divBdr>
        <w:top w:val="none" w:sz="0" w:space="0" w:color="auto"/>
        <w:left w:val="none" w:sz="0" w:space="0" w:color="auto"/>
        <w:bottom w:val="none" w:sz="0" w:space="0" w:color="auto"/>
        <w:right w:val="none" w:sz="0" w:space="0" w:color="auto"/>
      </w:divBdr>
    </w:div>
    <w:div w:id="2094623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ooper.be/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cleairrisico.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anc.fgov.be/nl/noodsituaties/wat-te-doen-een-noodsituatie/jodiumtabletten" TargetMode="External"/><Relationship Id="rId4" Type="http://schemas.openxmlformats.org/officeDocument/2006/relationships/webSettings" Target="webSettings.xml"/><Relationship Id="rId9" Type="http://schemas.openxmlformats.org/officeDocument/2006/relationships/hyperlink" Target="https://bit.ly/3D19BO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uderraad@donboscoheverlee.be" TargetMode="External"/><Relationship Id="rId2" Type="http://schemas.openxmlformats.org/officeDocument/2006/relationships/hyperlink" Target="http://www.donboscoheverlee.be/"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10890</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Pintens, Valerie</dc:creator>
  <cp:lastModifiedBy>Els Verbeeren</cp:lastModifiedBy>
  <cp:revision>2</cp:revision>
  <dcterms:created xsi:type="dcterms:W3CDTF">2021-11-22T09:41:00Z</dcterms:created>
  <dcterms:modified xsi:type="dcterms:W3CDTF">2021-11-22T09:41:00Z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2021-09-30T08:06:50Z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c96da9f6-5a99-4ca6-971f-f08af3f1bd5c</vt:lpwstr>
  </property>
  <property fmtid="{D5CDD505-2E9C-101B-9397-08002B2CF9AE}" pid="8" name="MSIP_Label_4929bff8-5b33-42aa-95d2-28f72e792cb0_ContentBits">
    <vt:lpwstr>0</vt:lpwstr>
  </property>
</Properties>
</file>